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E3CB9" w14:textId="77777777" w:rsidR="00196745" w:rsidRPr="00212AF7" w:rsidRDefault="00196745" w:rsidP="00196745">
      <w:pPr>
        <w:rPr>
          <w:rFonts w:ascii="Arial Narrow" w:hAnsi="Arial Narrow" w:cs="Arial"/>
          <w:b/>
          <w:sz w:val="28"/>
          <w:szCs w:val="24"/>
        </w:rPr>
      </w:pPr>
      <w:bookmarkStart w:id="0" w:name="bookmark0"/>
      <w:bookmarkStart w:id="1" w:name="_GoBack"/>
      <w:bookmarkEnd w:id="1"/>
      <w:r w:rsidRPr="00212AF7">
        <w:rPr>
          <w:rFonts w:ascii="Arial Narrow" w:hAnsi="Arial Narrow" w:cs="Arial"/>
          <w:b/>
          <w:sz w:val="28"/>
          <w:szCs w:val="24"/>
        </w:rPr>
        <w:t>HONORABLE CONGRESO DEL ESTADO DE YUCATAN</w:t>
      </w:r>
    </w:p>
    <w:p w14:paraId="384C4FB0" w14:textId="77777777" w:rsidR="00196745" w:rsidRPr="00212AF7" w:rsidRDefault="00196745" w:rsidP="00196745">
      <w:pPr>
        <w:rPr>
          <w:rFonts w:ascii="Arial Narrow" w:hAnsi="Arial Narrow" w:cs="Arial"/>
          <w:b/>
          <w:sz w:val="28"/>
          <w:szCs w:val="24"/>
        </w:rPr>
      </w:pPr>
      <w:r w:rsidRPr="00212AF7">
        <w:rPr>
          <w:rFonts w:ascii="Arial Narrow" w:hAnsi="Arial Narrow" w:cs="Arial"/>
          <w:b/>
          <w:sz w:val="28"/>
          <w:szCs w:val="24"/>
        </w:rPr>
        <w:t>P R E S E N T E</w:t>
      </w:r>
      <w:bookmarkEnd w:id="0"/>
    </w:p>
    <w:p w14:paraId="6299DB8B" w14:textId="77777777" w:rsidR="00196745" w:rsidRPr="00CB4566" w:rsidRDefault="00196745" w:rsidP="00196745">
      <w:pPr>
        <w:jc w:val="both"/>
        <w:rPr>
          <w:rFonts w:ascii="Arial Narrow" w:hAnsi="Arial Narrow" w:cs="Arial"/>
          <w:sz w:val="24"/>
          <w:szCs w:val="24"/>
        </w:rPr>
      </w:pPr>
    </w:p>
    <w:p w14:paraId="43883DB6" w14:textId="49A18E66" w:rsidR="00196745" w:rsidRPr="00CB4566" w:rsidRDefault="00196745" w:rsidP="00196745">
      <w:pPr>
        <w:spacing w:line="360" w:lineRule="auto"/>
        <w:jc w:val="both"/>
        <w:rPr>
          <w:rFonts w:ascii="Arial Narrow" w:hAnsi="Arial Narrow" w:cs="Arial"/>
          <w:sz w:val="24"/>
          <w:szCs w:val="24"/>
        </w:rPr>
      </w:pPr>
      <w:r w:rsidRPr="00CB4566">
        <w:rPr>
          <w:rFonts w:ascii="Arial Narrow" w:hAnsi="Arial Narrow" w:cs="Arial"/>
          <w:sz w:val="24"/>
          <w:szCs w:val="24"/>
        </w:rPr>
        <w:tab/>
        <w:t xml:space="preserve">Los suscritos Diputado Gaspar Armando Quintal Parra y Diputada Karla Reyna Franco Blanco, integrantes de la Fracción Legislativa del Partido Revolucionario Institucional de la LXIII Legislatura del H. Congreso del Estado, con fundamento en los artículos 35 fracción I de la Constitución Política; 16 y 22 fracción VI de la Ley de Gobierno del Poder Legislativo, ambos del Estado de Yucatán; sometemos a consideración de esta Honorable Asamblea, la </w:t>
      </w:r>
      <w:r w:rsidRPr="00CB4566">
        <w:rPr>
          <w:rFonts w:ascii="Arial Narrow" w:hAnsi="Arial Narrow" w:cs="Arial"/>
          <w:b/>
          <w:sz w:val="24"/>
          <w:szCs w:val="24"/>
        </w:rPr>
        <w:t>INICIATIVA CON PROYECTO DE DECRETO QUE REFORMA LA CONSTITUCIÓN POLÍTICA DEL ESTADO DE YUCATÁN EN MATERIA DEL RECONOCIMENTO DE LOS SÍMBOLOS PATRIOS DE YUCATÁN;</w:t>
      </w:r>
      <w:r w:rsidRPr="00CB4566">
        <w:rPr>
          <w:rFonts w:ascii="Arial Narrow" w:hAnsi="Arial Narrow" w:cs="Arial"/>
          <w:sz w:val="24"/>
          <w:szCs w:val="24"/>
        </w:rPr>
        <w:t xml:space="preserve"> en virtud de la siguiente:</w:t>
      </w:r>
    </w:p>
    <w:p w14:paraId="462862AC" w14:textId="77777777" w:rsidR="00196745" w:rsidRPr="00212AF7" w:rsidRDefault="00196745" w:rsidP="00C548AA">
      <w:pPr>
        <w:spacing w:after="0" w:line="240" w:lineRule="auto"/>
        <w:jc w:val="center"/>
        <w:rPr>
          <w:rFonts w:ascii="Arial Narrow" w:eastAsia="Times New Roman" w:hAnsi="Arial Narrow" w:cs="Arial"/>
          <w:b/>
          <w:color w:val="212529"/>
          <w:sz w:val="28"/>
          <w:szCs w:val="24"/>
          <w:lang w:eastAsia="es-MX"/>
        </w:rPr>
      </w:pPr>
    </w:p>
    <w:p w14:paraId="37BFF49F" w14:textId="7074A69A" w:rsidR="00C548AA" w:rsidRPr="00212AF7" w:rsidRDefault="00C548AA" w:rsidP="00C548AA">
      <w:pPr>
        <w:spacing w:after="0" w:line="240" w:lineRule="auto"/>
        <w:jc w:val="center"/>
        <w:rPr>
          <w:rFonts w:ascii="Arial Narrow" w:eastAsia="Times New Roman" w:hAnsi="Arial Narrow" w:cs="Arial"/>
          <w:b/>
          <w:color w:val="212529"/>
          <w:sz w:val="28"/>
          <w:szCs w:val="24"/>
          <w:lang w:eastAsia="es-MX"/>
        </w:rPr>
      </w:pPr>
      <w:r w:rsidRPr="00212AF7">
        <w:rPr>
          <w:rFonts w:ascii="Arial Narrow" w:eastAsia="Times New Roman" w:hAnsi="Arial Narrow" w:cs="Arial"/>
          <w:b/>
          <w:color w:val="212529"/>
          <w:sz w:val="28"/>
          <w:szCs w:val="24"/>
          <w:lang w:eastAsia="es-MX"/>
        </w:rPr>
        <w:t>EXPOSICIÓN DE MOTIVOS</w:t>
      </w:r>
    </w:p>
    <w:p w14:paraId="5A1849BB" w14:textId="77777777" w:rsidR="00C548AA" w:rsidRPr="00CB4566" w:rsidRDefault="00C548AA" w:rsidP="00C548AA">
      <w:pPr>
        <w:spacing w:after="0" w:line="240" w:lineRule="auto"/>
        <w:jc w:val="both"/>
        <w:rPr>
          <w:rFonts w:ascii="Arial Narrow" w:eastAsia="Times New Roman" w:hAnsi="Arial Narrow" w:cs="Arial"/>
          <w:color w:val="212529"/>
          <w:sz w:val="24"/>
          <w:szCs w:val="24"/>
          <w:lang w:eastAsia="es-MX"/>
        </w:rPr>
      </w:pPr>
    </w:p>
    <w:p w14:paraId="70D18032" w14:textId="77777777" w:rsidR="00C548AA" w:rsidRPr="00CB4566" w:rsidRDefault="00C548AA" w:rsidP="00ED42E6">
      <w:pPr>
        <w:spacing w:after="0" w:line="360" w:lineRule="auto"/>
        <w:jc w:val="both"/>
        <w:rPr>
          <w:rFonts w:ascii="Arial Narrow" w:eastAsia="Times New Roman" w:hAnsi="Arial Narrow" w:cs="Arial"/>
          <w:sz w:val="24"/>
          <w:szCs w:val="24"/>
          <w:lang w:eastAsia="es-MX"/>
        </w:rPr>
      </w:pPr>
    </w:p>
    <w:p w14:paraId="302FE245" w14:textId="24F2926F" w:rsidR="00C548AA" w:rsidRDefault="00ED42E6" w:rsidP="00ED42E6">
      <w:pPr>
        <w:spacing w:after="0" w:line="360" w:lineRule="auto"/>
        <w:jc w:val="both"/>
        <w:rPr>
          <w:rFonts w:ascii="Arial Narrow" w:hAnsi="Arial Narrow" w:cs="Arial"/>
          <w:sz w:val="24"/>
          <w:szCs w:val="24"/>
          <w:shd w:val="clear" w:color="auto" w:fill="FFFFFF"/>
        </w:rPr>
      </w:pPr>
      <w:r w:rsidRPr="00CB4566">
        <w:rPr>
          <w:rFonts w:ascii="Arial Narrow" w:hAnsi="Arial Narrow" w:cs="Arial"/>
          <w:sz w:val="24"/>
          <w:szCs w:val="24"/>
          <w:shd w:val="clear" w:color="auto" w:fill="FFFFFF"/>
        </w:rPr>
        <w:tab/>
      </w:r>
      <w:r w:rsidR="00F60C63" w:rsidRPr="00CB4566">
        <w:rPr>
          <w:rFonts w:ascii="Arial Narrow" w:hAnsi="Arial Narrow" w:cs="Arial"/>
          <w:sz w:val="24"/>
          <w:szCs w:val="24"/>
          <w:shd w:val="clear" w:color="auto" w:fill="FFFFFF"/>
        </w:rPr>
        <w:t xml:space="preserve">El Estado Mexicano conforme el artículo 40 de la Carta Magna, se constituye por voluntad del pueblo mexicano, </w:t>
      </w:r>
      <w:r w:rsidRPr="00CB4566">
        <w:rPr>
          <w:rFonts w:ascii="Arial Narrow" w:hAnsi="Arial Narrow" w:cs="Arial"/>
          <w:sz w:val="24"/>
          <w:szCs w:val="24"/>
          <w:shd w:val="clear" w:color="auto" w:fill="FFFFFF"/>
        </w:rPr>
        <w:t>en una República representativa, democrática, laica y federal, compuesta por Estados libres y soberanos en todo lo concerniente a su régimen inte</w:t>
      </w:r>
      <w:r w:rsidR="00A000EC" w:rsidRPr="00CB4566">
        <w:rPr>
          <w:rFonts w:ascii="Arial Narrow" w:hAnsi="Arial Narrow" w:cs="Arial"/>
          <w:sz w:val="24"/>
          <w:szCs w:val="24"/>
          <w:shd w:val="clear" w:color="auto" w:fill="FFFFFF"/>
        </w:rPr>
        <w:t>rior, y por la Ciudad de México;</w:t>
      </w:r>
      <w:r w:rsidRPr="00CB4566">
        <w:rPr>
          <w:rFonts w:ascii="Arial Narrow" w:hAnsi="Arial Narrow" w:cs="Arial"/>
          <w:sz w:val="24"/>
          <w:szCs w:val="24"/>
          <w:shd w:val="clear" w:color="auto" w:fill="FFFFFF"/>
        </w:rPr>
        <w:t xml:space="preserve"> unidos en una federación establecida según los pri</w:t>
      </w:r>
      <w:r w:rsidR="00F60C63" w:rsidRPr="00CB4566">
        <w:rPr>
          <w:rFonts w:ascii="Arial Narrow" w:hAnsi="Arial Narrow" w:cs="Arial"/>
          <w:sz w:val="24"/>
          <w:szCs w:val="24"/>
          <w:shd w:val="clear" w:color="auto" w:fill="FFFFFF"/>
        </w:rPr>
        <w:t>ncipios de esta ley fundamental</w:t>
      </w:r>
      <w:r w:rsidRPr="00CB4566">
        <w:rPr>
          <w:rFonts w:ascii="Arial Narrow" w:hAnsi="Arial Narrow" w:cs="Arial"/>
          <w:sz w:val="24"/>
          <w:szCs w:val="24"/>
          <w:shd w:val="clear" w:color="auto" w:fill="FFFFFF"/>
        </w:rPr>
        <w:t xml:space="preserve">; asimismo, </w:t>
      </w:r>
      <w:r w:rsidR="00F60C63" w:rsidRPr="00CB4566">
        <w:rPr>
          <w:rFonts w:ascii="Arial Narrow" w:hAnsi="Arial Narrow" w:cs="Arial"/>
          <w:sz w:val="24"/>
          <w:szCs w:val="24"/>
          <w:shd w:val="clear" w:color="auto" w:fill="FFFFFF"/>
        </w:rPr>
        <w:t>en el artículo 41</w:t>
      </w:r>
      <w:r w:rsidRPr="00CB4566">
        <w:rPr>
          <w:rFonts w:ascii="Arial Narrow" w:hAnsi="Arial Narrow" w:cs="Arial"/>
          <w:sz w:val="24"/>
          <w:szCs w:val="24"/>
          <w:shd w:val="clear" w:color="auto" w:fill="FFFFFF"/>
        </w:rPr>
        <w:t xml:space="preserve"> del mismo ordenamiento, </w:t>
      </w:r>
      <w:r w:rsidR="00F60C63" w:rsidRPr="00CB4566">
        <w:rPr>
          <w:rFonts w:ascii="Arial Narrow" w:hAnsi="Arial Narrow" w:cs="Arial"/>
          <w:sz w:val="24"/>
          <w:szCs w:val="24"/>
          <w:shd w:val="clear" w:color="auto" w:fill="FFFFFF"/>
        </w:rPr>
        <w:t xml:space="preserve">se establece que </w:t>
      </w:r>
      <w:r w:rsidRPr="00CB4566">
        <w:rPr>
          <w:rFonts w:ascii="Arial Narrow" w:hAnsi="Arial Narrow" w:cs="Arial"/>
          <w:sz w:val="24"/>
          <w:szCs w:val="24"/>
          <w:shd w:val="clear" w:color="auto" w:fill="FFFFFF"/>
        </w:rPr>
        <w:t xml:space="preserve">el </w:t>
      </w:r>
      <w:r w:rsidR="00C548AA" w:rsidRPr="00CB4566">
        <w:rPr>
          <w:rFonts w:ascii="Arial Narrow" w:hAnsi="Arial Narrow" w:cs="Arial"/>
          <w:sz w:val="24"/>
          <w:szCs w:val="24"/>
          <w:shd w:val="clear" w:color="auto" w:fill="FFFFFF"/>
        </w:rPr>
        <w:t>pueblo</w:t>
      </w:r>
      <w:r w:rsidRPr="00CB4566">
        <w:rPr>
          <w:rFonts w:ascii="Arial Narrow" w:hAnsi="Arial Narrow" w:cs="Arial"/>
          <w:sz w:val="24"/>
          <w:szCs w:val="24"/>
          <w:shd w:val="clear" w:color="auto" w:fill="FFFFFF"/>
        </w:rPr>
        <w:t xml:space="preserve"> </w:t>
      </w:r>
      <w:r w:rsidR="00F60C63" w:rsidRPr="00CB4566">
        <w:rPr>
          <w:rFonts w:ascii="Arial Narrow" w:hAnsi="Arial Narrow" w:cs="Arial"/>
          <w:sz w:val="24"/>
          <w:szCs w:val="24"/>
          <w:shd w:val="clear" w:color="auto" w:fill="FFFFFF"/>
        </w:rPr>
        <w:t xml:space="preserve">es </w:t>
      </w:r>
      <w:r w:rsidRPr="00CB4566">
        <w:rPr>
          <w:rFonts w:ascii="Arial Narrow" w:hAnsi="Arial Narrow" w:cs="Arial"/>
          <w:sz w:val="24"/>
          <w:szCs w:val="24"/>
          <w:shd w:val="clear" w:color="auto" w:fill="FFFFFF"/>
        </w:rPr>
        <w:t>quien</w:t>
      </w:r>
      <w:r w:rsidR="00C548AA" w:rsidRPr="00CB4566">
        <w:rPr>
          <w:rFonts w:ascii="Arial Narrow" w:hAnsi="Arial Narrow" w:cs="Arial"/>
          <w:sz w:val="24"/>
          <w:szCs w:val="24"/>
          <w:shd w:val="clear" w:color="auto" w:fill="FFFFFF"/>
        </w:rPr>
        <w:t xml:space="preserve"> ejerce su soberanía por medio de los Poderes de la Unión,</w:t>
      </w:r>
      <w:r w:rsidR="00F60C63" w:rsidRPr="00CB4566">
        <w:rPr>
          <w:rFonts w:ascii="Arial Narrow" w:hAnsi="Arial Narrow" w:cs="Arial"/>
          <w:sz w:val="24"/>
          <w:szCs w:val="24"/>
          <w:shd w:val="clear" w:color="auto" w:fill="FFFFFF"/>
        </w:rPr>
        <w:t xml:space="preserve"> </w:t>
      </w:r>
      <w:r w:rsidR="00C548AA" w:rsidRPr="00CB4566">
        <w:rPr>
          <w:rFonts w:ascii="Arial Narrow" w:hAnsi="Arial Narrow" w:cs="Arial"/>
          <w:sz w:val="24"/>
          <w:szCs w:val="24"/>
          <w:shd w:val="clear" w:color="auto" w:fill="FFFFFF"/>
        </w:rPr>
        <w:t>y por los de los Estados, en lo que toca a sus regímenes interiores, las que en ningún caso podrán contravenir las estip</w:t>
      </w:r>
      <w:r w:rsidRPr="00CB4566">
        <w:rPr>
          <w:rFonts w:ascii="Arial Narrow" w:hAnsi="Arial Narrow" w:cs="Arial"/>
          <w:sz w:val="24"/>
          <w:szCs w:val="24"/>
          <w:shd w:val="clear" w:color="auto" w:fill="FFFFFF"/>
        </w:rPr>
        <w:t>ulaciones del Pacto Federal.</w:t>
      </w:r>
    </w:p>
    <w:p w14:paraId="192BA044" w14:textId="77777777" w:rsidR="00CB4566" w:rsidRPr="00CB4566" w:rsidRDefault="00CB4566" w:rsidP="00ED42E6">
      <w:pPr>
        <w:spacing w:after="0" w:line="360" w:lineRule="auto"/>
        <w:jc w:val="both"/>
        <w:rPr>
          <w:rFonts w:ascii="Arial Narrow" w:hAnsi="Arial Narrow" w:cs="Arial"/>
          <w:sz w:val="24"/>
          <w:szCs w:val="24"/>
          <w:shd w:val="clear" w:color="auto" w:fill="FFFFFF"/>
        </w:rPr>
      </w:pPr>
    </w:p>
    <w:p w14:paraId="38083E51" w14:textId="337E0AC3" w:rsidR="002A5F33" w:rsidRDefault="00ED42E6" w:rsidP="002A5F33">
      <w:pPr>
        <w:spacing w:after="0" w:line="360" w:lineRule="auto"/>
        <w:jc w:val="both"/>
        <w:rPr>
          <w:rFonts w:ascii="Arial Narrow" w:eastAsia="Times New Roman" w:hAnsi="Arial Narrow" w:cs="Arial"/>
          <w:color w:val="212529"/>
          <w:sz w:val="24"/>
          <w:szCs w:val="24"/>
          <w:lang w:eastAsia="es-MX"/>
        </w:rPr>
      </w:pPr>
      <w:r w:rsidRPr="00CB4566">
        <w:rPr>
          <w:rFonts w:ascii="Arial Narrow" w:hAnsi="Arial Narrow" w:cs="Arial"/>
          <w:sz w:val="24"/>
          <w:szCs w:val="24"/>
          <w:shd w:val="clear" w:color="auto" w:fill="FFFFFF"/>
        </w:rPr>
        <w:tab/>
        <w:t>E</w:t>
      </w:r>
      <w:r w:rsidR="009C6037" w:rsidRPr="00CB4566">
        <w:rPr>
          <w:rFonts w:ascii="Arial Narrow" w:hAnsi="Arial Narrow" w:cs="Arial"/>
          <w:sz w:val="24"/>
          <w:szCs w:val="24"/>
          <w:shd w:val="clear" w:color="auto" w:fill="FFFFFF"/>
        </w:rPr>
        <w:t>n este sentido, se precisa que e</w:t>
      </w:r>
      <w:r w:rsidRPr="00CB4566">
        <w:rPr>
          <w:rFonts w:ascii="Arial Narrow" w:hAnsi="Arial Narrow" w:cs="Arial"/>
          <w:sz w:val="24"/>
          <w:szCs w:val="24"/>
          <w:shd w:val="clear" w:color="auto" w:fill="FFFFFF"/>
        </w:rPr>
        <w:t xml:space="preserve">l régimen interior de cada entidad federativa se encuentra determinada por su propia soberanía </w:t>
      </w:r>
      <w:r w:rsidR="002A5F33" w:rsidRPr="00CB4566">
        <w:rPr>
          <w:rFonts w:ascii="Arial Narrow" w:hAnsi="Arial Narrow" w:cs="Arial"/>
          <w:sz w:val="24"/>
          <w:szCs w:val="24"/>
          <w:shd w:val="clear" w:color="auto" w:fill="FFFFFF"/>
        </w:rPr>
        <w:t xml:space="preserve">que derivado </w:t>
      </w:r>
      <w:r w:rsidR="002A5F33" w:rsidRPr="00CB4566">
        <w:rPr>
          <w:rFonts w:ascii="Arial Narrow" w:eastAsia="Times New Roman" w:hAnsi="Arial Narrow" w:cs="Arial"/>
          <w:color w:val="212529"/>
          <w:sz w:val="24"/>
          <w:szCs w:val="24"/>
          <w:lang w:eastAsia="es-MX"/>
        </w:rPr>
        <w:t>del sistema federal institucionaliza el ejercicio del poder a través normas válidas en toda la República, así como de aquellas derivadas del sistema de</w:t>
      </w:r>
      <w:r w:rsidR="00E5226A">
        <w:rPr>
          <w:rFonts w:ascii="Arial Narrow" w:eastAsia="Times New Roman" w:hAnsi="Arial Narrow" w:cs="Arial"/>
          <w:color w:val="212529"/>
          <w:sz w:val="24"/>
          <w:szCs w:val="24"/>
          <w:lang w:eastAsia="es-MX"/>
        </w:rPr>
        <w:t xml:space="preserve"> distribución de competencias</w:t>
      </w:r>
      <w:r w:rsidR="00E5226A" w:rsidRPr="00BB3AB1">
        <w:rPr>
          <w:rFonts w:ascii="Arial Narrow" w:eastAsia="Times New Roman" w:hAnsi="Arial Narrow" w:cs="Arial"/>
          <w:color w:val="000000" w:themeColor="text1"/>
          <w:sz w:val="24"/>
          <w:szCs w:val="24"/>
          <w:lang w:eastAsia="es-MX"/>
        </w:rPr>
        <w:t xml:space="preserve">, </w:t>
      </w:r>
      <w:r w:rsidR="00BB3AB1" w:rsidRPr="00BB3AB1">
        <w:rPr>
          <w:rFonts w:ascii="Arial Narrow" w:eastAsia="Times New Roman" w:hAnsi="Arial Narrow" w:cs="Arial"/>
          <w:color w:val="000000" w:themeColor="text1"/>
          <w:sz w:val="24"/>
          <w:szCs w:val="24"/>
          <w:lang w:eastAsia="es-MX"/>
        </w:rPr>
        <w:t>y</w:t>
      </w:r>
      <w:r w:rsidR="00E5226A" w:rsidRPr="00BB3AB1">
        <w:rPr>
          <w:rFonts w:ascii="Arial Narrow" w:eastAsia="Times New Roman" w:hAnsi="Arial Narrow" w:cs="Arial"/>
          <w:color w:val="000000" w:themeColor="text1"/>
          <w:sz w:val="24"/>
          <w:szCs w:val="24"/>
          <w:lang w:eastAsia="es-MX"/>
        </w:rPr>
        <w:t xml:space="preserve"> </w:t>
      </w:r>
      <w:r w:rsidR="009E72FF" w:rsidRPr="00BB3AB1">
        <w:rPr>
          <w:rFonts w:ascii="Arial Narrow" w:eastAsia="Times New Roman" w:hAnsi="Arial Narrow" w:cs="Arial"/>
          <w:color w:val="000000" w:themeColor="text1"/>
          <w:sz w:val="24"/>
          <w:szCs w:val="24"/>
          <w:lang w:eastAsia="es-MX"/>
        </w:rPr>
        <w:t>su participación</w:t>
      </w:r>
      <w:r w:rsidR="002A5F33" w:rsidRPr="00BB3AB1">
        <w:rPr>
          <w:rFonts w:ascii="Arial Narrow" w:eastAsia="Times New Roman" w:hAnsi="Arial Narrow" w:cs="Arial"/>
          <w:color w:val="000000" w:themeColor="text1"/>
          <w:sz w:val="24"/>
          <w:szCs w:val="24"/>
          <w:lang w:eastAsia="es-MX"/>
        </w:rPr>
        <w:t xml:space="preserve"> en la formación de </w:t>
      </w:r>
      <w:r w:rsidR="002A5F33" w:rsidRPr="00CB4566">
        <w:rPr>
          <w:rFonts w:ascii="Arial Narrow" w:eastAsia="Times New Roman" w:hAnsi="Arial Narrow" w:cs="Arial"/>
          <w:color w:val="212529"/>
          <w:sz w:val="24"/>
          <w:szCs w:val="24"/>
          <w:lang w:eastAsia="es-MX"/>
        </w:rPr>
        <w:t>la voluntad general</w:t>
      </w:r>
      <w:r w:rsidR="00F60C63" w:rsidRPr="00CB4566">
        <w:rPr>
          <w:rFonts w:ascii="Arial Narrow" w:eastAsia="Times New Roman" w:hAnsi="Arial Narrow" w:cs="Arial"/>
          <w:color w:val="212529"/>
          <w:sz w:val="24"/>
          <w:szCs w:val="24"/>
          <w:lang w:eastAsia="es-MX"/>
        </w:rPr>
        <w:t>.</w:t>
      </w:r>
      <w:r w:rsidR="002A5F33" w:rsidRPr="00CB4566">
        <w:rPr>
          <w:rFonts w:ascii="Arial Narrow" w:eastAsia="Times New Roman" w:hAnsi="Arial Narrow" w:cs="Arial"/>
          <w:color w:val="212529"/>
          <w:sz w:val="24"/>
          <w:szCs w:val="24"/>
          <w:lang w:eastAsia="es-MX"/>
        </w:rPr>
        <w:t xml:space="preserve"> </w:t>
      </w:r>
    </w:p>
    <w:p w14:paraId="5DAFB7E4" w14:textId="77777777" w:rsidR="00212AF7" w:rsidRDefault="00212AF7" w:rsidP="002A5F33">
      <w:pPr>
        <w:spacing w:after="0" w:line="360" w:lineRule="auto"/>
        <w:jc w:val="both"/>
        <w:rPr>
          <w:rFonts w:ascii="Arial Narrow" w:eastAsia="Times New Roman" w:hAnsi="Arial Narrow" w:cs="Arial"/>
          <w:color w:val="212529"/>
          <w:sz w:val="24"/>
          <w:szCs w:val="24"/>
          <w:lang w:eastAsia="es-MX"/>
        </w:rPr>
      </w:pPr>
    </w:p>
    <w:p w14:paraId="642C7905" w14:textId="77777777" w:rsidR="00CB4566" w:rsidRPr="00CB4566" w:rsidRDefault="00CB4566" w:rsidP="002A5F33">
      <w:pPr>
        <w:spacing w:after="0" w:line="360" w:lineRule="auto"/>
        <w:jc w:val="both"/>
        <w:rPr>
          <w:rFonts w:ascii="Arial Narrow" w:hAnsi="Arial Narrow" w:cs="Arial"/>
          <w:sz w:val="24"/>
          <w:szCs w:val="24"/>
        </w:rPr>
      </w:pPr>
    </w:p>
    <w:p w14:paraId="4B350C21" w14:textId="403722EB" w:rsidR="00B06504" w:rsidRDefault="002A5F33" w:rsidP="00524038">
      <w:pPr>
        <w:spacing w:after="0" w:line="360" w:lineRule="auto"/>
        <w:jc w:val="both"/>
        <w:rPr>
          <w:rStyle w:val="Textoennegrita"/>
          <w:rFonts w:ascii="Arial Narrow" w:hAnsi="Arial Narrow" w:cs="Arial"/>
          <w:b w:val="0"/>
          <w:color w:val="111111"/>
          <w:sz w:val="24"/>
          <w:szCs w:val="24"/>
          <w:shd w:val="clear" w:color="auto" w:fill="FFFFFF"/>
        </w:rPr>
      </w:pPr>
      <w:r w:rsidRPr="00CB4566">
        <w:rPr>
          <w:rFonts w:ascii="Arial Narrow" w:eastAsia="Times New Roman" w:hAnsi="Arial Narrow" w:cs="Arial"/>
          <w:color w:val="212529"/>
          <w:sz w:val="24"/>
          <w:szCs w:val="24"/>
          <w:lang w:eastAsia="es-MX"/>
        </w:rPr>
        <w:lastRenderedPageBreak/>
        <w:tab/>
        <w:t>Es por ello, que</w:t>
      </w:r>
      <w:r w:rsidR="00F60C63" w:rsidRPr="00CB4566">
        <w:rPr>
          <w:rFonts w:ascii="Arial Narrow" w:eastAsia="Times New Roman" w:hAnsi="Arial Narrow" w:cs="Arial"/>
          <w:color w:val="212529"/>
          <w:sz w:val="24"/>
          <w:szCs w:val="24"/>
          <w:lang w:eastAsia="es-MX"/>
        </w:rPr>
        <w:t xml:space="preserve"> en toda la República Mexicana</w:t>
      </w:r>
      <w:r w:rsidRPr="00CB4566">
        <w:rPr>
          <w:rFonts w:ascii="Arial Narrow" w:eastAsia="Times New Roman" w:hAnsi="Arial Narrow" w:cs="Arial"/>
          <w:color w:val="212529"/>
          <w:sz w:val="24"/>
          <w:szCs w:val="24"/>
          <w:lang w:eastAsia="es-MX"/>
        </w:rPr>
        <w:t xml:space="preserve"> compartimos un</w:t>
      </w:r>
      <w:r w:rsidR="00F60C63" w:rsidRPr="00CB4566">
        <w:rPr>
          <w:rFonts w:ascii="Arial Narrow" w:eastAsia="Times New Roman" w:hAnsi="Arial Narrow" w:cs="Arial"/>
          <w:color w:val="212529"/>
          <w:sz w:val="24"/>
          <w:szCs w:val="24"/>
          <w:lang w:eastAsia="es-MX"/>
        </w:rPr>
        <w:t xml:space="preserve"> mismo</w:t>
      </w:r>
      <w:r w:rsidRPr="00CB4566">
        <w:rPr>
          <w:rFonts w:ascii="Arial Narrow" w:eastAsia="Times New Roman" w:hAnsi="Arial Narrow" w:cs="Arial"/>
          <w:color w:val="212529"/>
          <w:sz w:val="24"/>
          <w:szCs w:val="24"/>
          <w:lang w:eastAsia="es-MX"/>
        </w:rPr>
        <w:t xml:space="preserve"> sentido </w:t>
      </w:r>
      <w:r w:rsidR="00E837E7">
        <w:rPr>
          <w:rFonts w:ascii="Arial Narrow" w:eastAsia="Times New Roman" w:hAnsi="Arial Narrow" w:cs="Arial"/>
          <w:color w:val="212529"/>
          <w:sz w:val="24"/>
          <w:szCs w:val="24"/>
          <w:lang w:eastAsia="es-MX"/>
        </w:rPr>
        <w:t xml:space="preserve">nacional de </w:t>
      </w:r>
      <w:r w:rsidR="00D24939" w:rsidRPr="00CB4566">
        <w:rPr>
          <w:rFonts w:ascii="Arial Narrow" w:eastAsia="Times New Roman" w:hAnsi="Arial Narrow" w:cs="Arial"/>
          <w:color w:val="212529"/>
          <w:sz w:val="24"/>
          <w:szCs w:val="24"/>
          <w:lang w:eastAsia="es-MX"/>
        </w:rPr>
        <w:t>patriotismo y la pertenencia con gran</w:t>
      </w:r>
      <w:r w:rsidR="00F60C63" w:rsidRPr="00CB4566">
        <w:rPr>
          <w:rFonts w:ascii="Arial Narrow" w:eastAsia="Times New Roman" w:hAnsi="Arial Narrow" w:cs="Arial"/>
          <w:color w:val="212529"/>
          <w:sz w:val="24"/>
          <w:szCs w:val="24"/>
          <w:lang w:eastAsia="es-MX"/>
        </w:rPr>
        <w:t xml:space="preserve"> orgullo de ser mexicano, </w:t>
      </w:r>
      <w:r w:rsidRPr="00CB4566">
        <w:rPr>
          <w:rFonts w:ascii="Arial Narrow" w:eastAsia="Times New Roman" w:hAnsi="Arial Narrow" w:cs="Arial"/>
          <w:color w:val="212529"/>
          <w:sz w:val="24"/>
          <w:szCs w:val="24"/>
          <w:lang w:eastAsia="es-MX"/>
        </w:rPr>
        <w:t xml:space="preserve">sintiendo </w:t>
      </w:r>
      <w:r w:rsidR="005F6AE6" w:rsidRPr="00CB4566">
        <w:rPr>
          <w:rFonts w:ascii="Arial Narrow" w:eastAsia="Times New Roman" w:hAnsi="Arial Narrow" w:cs="Arial"/>
          <w:color w:val="212529"/>
          <w:sz w:val="24"/>
          <w:szCs w:val="24"/>
          <w:lang w:eastAsia="es-MX"/>
        </w:rPr>
        <w:t>y</w:t>
      </w:r>
      <w:r w:rsidRPr="00CB4566">
        <w:rPr>
          <w:rFonts w:ascii="Arial Narrow" w:eastAsia="Times New Roman" w:hAnsi="Arial Narrow" w:cs="Arial"/>
          <w:color w:val="212529"/>
          <w:sz w:val="24"/>
          <w:szCs w:val="24"/>
          <w:lang w:eastAsia="es-MX"/>
        </w:rPr>
        <w:t xml:space="preserve"> haciendo nuestro lo que acontece en cualquier parte de</w:t>
      </w:r>
      <w:r w:rsidR="00F60C63" w:rsidRPr="00CB4566">
        <w:rPr>
          <w:rFonts w:ascii="Arial Narrow" w:eastAsia="Times New Roman" w:hAnsi="Arial Narrow" w:cs="Arial"/>
          <w:color w:val="212529"/>
          <w:sz w:val="24"/>
          <w:szCs w:val="24"/>
          <w:lang w:eastAsia="es-MX"/>
        </w:rPr>
        <w:t>l territorio de México</w:t>
      </w:r>
      <w:r w:rsidR="00B06504" w:rsidRPr="00CB4566">
        <w:rPr>
          <w:rFonts w:ascii="Arial Narrow" w:eastAsia="Times New Roman" w:hAnsi="Arial Narrow" w:cs="Arial"/>
          <w:color w:val="212529"/>
          <w:sz w:val="24"/>
          <w:szCs w:val="24"/>
          <w:lang w:eastAsia="es-MX"/>
        </w:rPr>
        <w:t>, con la conciencia</w:t>
      </w:r>
      <w:r w:rsidR="00B06504" w:rsidRPr="00CB4566">
        <w:rPr>
          <w:rFonts w:ascii="Arial Narrow" w:eastAsia="Times New Roman" w:hAnsi="Arial Narrow" w:cs="Arial"/>
          <w:b/>
          <w:color w:val="212529"/>
          <w:sz w:val="24"/>
          <w:szCs w:val="24"/>
          <w:lang w:eastAsia="es-MX"/>
        </w:rPr>
        <w:t xml:space="preserve"> </w:t>
      </w:r>
      <w:r w:rsidR="00B06504" w:rsidRPr="00CB4566">
        <w:rPr>
          <w:rStyle w:val="Textoennegrita"/>
          <w:rFonts w:ascii="Arial Narrow" w:hAnsi="Arial Narrow" w:cs="Arial"/>
          <w:b w:val="0"/>
          <w:color w:val="111111"/>
          <w:sz w:val="24"/>
          <w:szCs w:val="24"/>
          <w:shd w:val="clear" w:color="auto" w:fill="FFFFFF"/>
        </w:rPr>
        <w:t>e identificación de la realidad y la historia de nuestros pueblos originarios, la colonia, conquista y sobre todo la lucha por la que hoy, somos independientes.</w:t>
      </w:r>
    </w:p>
    <w:p w14:paraId="5CC1A23C" w14:textId="77777777" w:rsidR="00BB3AB1" w:rsidRPr="00CB4566" w:rsidRDefault="00BB3AB1" w:rsidP="00524038">
      <w:pPr>
        <w:spacing w:after="0" w:line="360" w:lineRule="auto"/>
        <w:jc w:val="both"/>
        <w:rPr>
          <w:rFonts w:ascii="Arial Narrow" w:eastAsia="Times New Roman" w:hAnsi="Arial Narrow" w:cs="Arial"/>
          <w:color w:val="212529"/>
          <w:sz w:val="24"/>
          <w:szCs w:val="24"/>
          <w:lang w:eastAsia="es-MX"/>
        </w:rPr>
      </w:pPr>
    </w:p>
    <w:p w14:paraId="2F4B8DAE" w14:textId="232DD1DB" w:rsidR="009C6037" w:rsidRDefault="00D513BB" w:rsidP="00524038">
      <w:pPr>
        <w:spacing w:after="0" w:line="360" w:lineRule="auto"/>
        <w:jc w:val="both"/>
        <w:rPr>
          <w:rFonts w:ascii="Arial Narrow" w:eastAsia="Times New Roman" w:hAnsi="Arial Narrow" w:cs="Arial"/>
          <w:color w:val="212529"/>
          <w:sz w:val="24"/>
          <w:szCs w:val="24"/>
          <w:lang w:eastAsia="es-MX"/>
        </w:rPr>
      </w:pPr>
      <w:r w:rsidRPr="00CB4566">
        <w:rPr>
          <w:rFonts w:ascii="Arial Narrow" w:eastAsia="Times New Roman" w:hAnsi="Arial Narrow" w:cs="Arial"/>
          <w:color w:val="212529"/>
          <w:sz w:val="24"/>
          <w:szCs w:val="24"/>
          <w:lang w:eastAsia="es-MX"/>
        </w:rPr>
        <w:tab/>
      </w:r>
      <w:r w:rsidR="008A6F7A" w:rsidRPr="00CB4566">
        <w:rPr>
          <w:rFonts w:ascii="Arial Narrow" w:eastAsia="Times New Roman" w:hAnsi="Arial Narrow" w:cs="Arial"/>
          <w:color w:val="212529"/>
          <w:sz w:val="24"/>
          <w:szCs w:val="24"/>
          <w:lang w:eastAsia="es-MX"/>
        </w:rPr>
        <w:t xml:space="preserve"> </w:t>
      </w:r>
      <w:r w:rsidR="00244A7D" w:rsidRPr="00CB4566">
        <w:rPr>
          <w:rFonts w:ascii="Arial Narrow" w:eastAsia="Times New Roman" w:hAnsi="Arial Narrow" w:cs="Arial"/>
          <w:color w:val="212529"/>
          <w:sz w:val="24"/>
          <w:szCs w:val="24"/>
          <w:lang w:eastAsia="es-MX"/>
        </w:rPr>
        <w:t xml:space="preserve">No obstante, también se ha reconocido </w:t>
      </w:r>
      <w:r w:rsidR="008A6F7A" w:rsidRPr="00CB4566">
        <w:rPr>
          <w:rFonts w:ascii="Arial Narrow" w:eastAsia="Times New Roman" w:hAnsi="Arial Narrow" w:cs="Arial"/>
          <w:color w:val="212529"/>
          <w:sz w:val="24"/>
          <w:szCs w:val="24"/>
          <w:lang w:eastAsia="es-MX"/>
        </w:rPr>
        <w:t>la conformación heterogénea de la población,</w:t>
      </w:r>
      <w:r w:rsidR="00E7274A" w:rsidRPr="00CB4566">
        <w:rPr>
          <w:rFonts w:ascii="Arial Narrow" w:eastAsia="Times New Roman" w:hAnsi="Arial Narrow" w:cs="Arial"/>
          <w:color w:val="212529"/>
          <w:sz w:val="24"/>
          <w:szCs w:val="24"/>
          <w:lang w:eastAsia="es-MX"/>
        </w:rPr>
        <w:t xml:space="preserve"> pero también</w:t>
      </w:r>
      <w:r w:rsidR="008A6F7A" w:rsidRPr="00CB4566">
        <w:rPr>
          <w:rFonts w:ascii="Arial Narrow" w:eastAsia="Times New Roman" w:hAnsi="Arial Narrow" w:cs="Arial"/>
          <w:color w:val="212529"/>
          <w:sz w:val="24"/>
          <w:szCs w:val="24"/>
          <w:lang w:eastAsia="es-MX"/>
        </w:rPr>
        <w:t xml:space="preserve"> el </w:t>
      </w:r>
      <w:r w:rsidR="008A6F7A" w:rsidRPr="00CB4566">
        <w:rPr>
          <w:rFonts w:ascii="Arial Narrow" w:hAnsi="Arial Narrow" w:cs="Arial"/>
          <w:sz w:val="24"/>
          <w:szCs w:val="24"/>
        </w:rPr>
        <w:t>pluralismo consubstancial a un sistema democrático</w:t>
      </w:r>
      <w:r w:rsidR="008A6F7A" w:rsidRPr="00CB4566">
        <w:rPr>
          <w:rFonts w:ascii="Arial Narrow" w:eastAsia="Times New Roman" w:hAnsi="Arial Narrow" w:cs="Arial"/>
          <w:color w:val="212529"/>
          <w:sz w:val="24"/>
          <w:szCs w:val="24"/>
          <w:lang w:eastAsia="es-MX"/>
        </w:rPr>
        <w:t xml:space="preserve"> del que somos afines,</w:t>
      </w:r>
      <w:r w:rsidR="00244A7D" w:rsidRPr="00CB4566">
        <w:rPr>
          <w:rFonts w:ascii="Arial Narrow" w:eastAsia="Times New Roman" w:hAnsi="Arial Narrow" w:cs="Arial"/>
          <w:color w:val="212529"/>
          <w:sz w:val="24"/>
          <w:szCs w:val="24"/>
          <w:lang w:eastAsia="es-MX"/>
        </w:rPr>
        <w:t xml:space="preserve"> y por el que no </w:t>
      </w:r>
      <w:r w:rsidR="009C6037" w:rsidRPr="00CB4566">
        <w:rPr>
          <w:rFonts w:ascii="Arial Narrow" w:eastAsia="Times New Roman" w:hAnsi="Arial Narrow" w:cs="Arial"/>
          <w:color w:val="212529"/>
          <w:sz w:val="24"/>
          <w:szCs w:val="24"/>
          <w:lang w:eastAsia="es-MX"/>
        </w:rPr>
        <w:t>podemos ser omisos</w:t>
      </w:r>
      <w:r w:rsidR="00B511FE" w:rsidRPr="00CB4566">
        <w:rPr>
          <w:rFonts w:ascii="Arial Narrow" w:eastAsia="Times New Roman" w:hAnsi="Arial Narrow" w:cs="Arial"/>
          <w:color w:val="212529"/>
          <w:sz w:val="24"/>
          <w:szCs w:val="24"/>
          <w:lang w:eastAsia="es-MX"/>
        </w:rPr>
        <w:t xml:space="preserve"> a las condiciones propias</w:t>
      </w:r>
      <w:r w:rsidR="00E5226A">
        <w:rPr>
          <w:rFonts w:ascii="Arial Narrow" w:eastAsia="Times New Roman" w:hAnsi="Arial Narrow" w:cs="Arial"/>
          <w:color w:val="212529"/>
          <w:sz w:val="24"/>
          <w:szCs w:val="24"/>
          <w:lang w:eastAsia="es-MX"/>
        </w:rPr>
        <w:t>,</w:t>
      </w:r>
      <w:r w:rsidR="00E5226A" w:rsidRPr="00E5226A">
        <w:rPr>
          <w:rFonts w:ascii="Arial Narrow" w:eastAsia="Times New Roman" w:hAnsi="Arial Narrow" w:cs="Arial"/>
          <w:color w:val="FF0000"/>
          <w:sz w:val="24"/>
          <w:szCs w:val="24"/>
          <w:lang w:eastAsia="es-MX"/>
        </w:rPr>
        <w:t xml:space="preserve"> </w:t>
      </w:r>
      <w:r w:rsidR="00E5226A" w:rsidRPr="00BB3AB1">
        <w:rPr>
          <w:rFonts w:ascii="Arial Narrow" w:eastAsia="Times New Roman" w:hAnsi="Arial Narrow" w:cs="Arial"/>
          <w:color w:val="000000" w:themeColor="text1"/>
          <w:sz w:val="24"/>
          <w:szCs w:val="24"/>
          <w:lang w:eastAsia="es-MX"/>
        </w:rPr>
        <w:t>la</w:t>
      </w:r>
      <w:r w:rsidR="00D17ECA" w:rsidRPr="00BB3AB1">
        <w:rPr>
          <w:rFonts w:ascii="Arial Narrow" w:eastAsia="Times New Roman" w:hAnsi="Arial Narrow" w:cs="Arial"/>
          <w:color w:val="000000" w:themeColor="text1"/>
          <w:sz w:val="24"/>
          <w:szCs w:val="24"/>
          <w:lang w:eastAsia="es-MX"/>
        </w:rPr>
        <w:t xml:space="preserve"> población, territorio</w:t>
      </w:r>
      <w:r w:rsidR="00D17ECA" w:rsidRPr="00CB4566">
        <w:rPr>
          <w:rFonts w:ascii="Arial Narrow" w:eastAsia="Times New Roman" w:hAnsi="Arial Narrow" w:cs="Arial"/>
          <w:color w:val="212529"/>
          <w:sz w:val="24"/>
          <w:szCs w:val="24"/>
          <w:lang w:eastAsia="es-MX"/>
        </w:rPr>
        <w:t>,</w:t>
      </w:r>
      <w:r w:rsidR="009C6037" w:rsidRPr="00CB4566">
        <w:rPr>
          <w:rFonts w:ascii="Arial Narrow" w:eastAsia="Times New Roman" w:hAnsi="Arial Narrow" w:cs="Arial"/>
          <w:color w:val="212529"/>
          <w:sz w:val="24"/>
          <w:szCs w:val="24"/>
          <w:lang w:eastAsia="es-MX"/>
        </w:rPr>
        <w:t xml:space="preserve"> patrimonio cultural,</w:t>
      </w:r>
      <w:r w:rsidR="00D17ECA" w:rsidRPr="00CB4566">
        <w:rPr>
          <w:rFonts w:ascii="Arial Narrow" w:eastAsia="Times New Roman" w:hAnsi="Arial Narrow" w:cs="Arial"/>
          <w:color w:val="212529"/>
          <w:sz w:val="24"/>
          <w:szCs w:val="24"/>
          <w:lang w:eastAsia="es-MX"/>
        </w:rPr>
        <w:t xml:space="preserve"> </w:t>
      </w:r>
      <w:r w:rsidR="009C6037" w:rsidRPr="00CB4566">
        <w:rPr>
          <w:rFonts w:ascii="Arial Narrow" w:eastAsia="Times New Roman" w:hAnsi="Arial Narrow" w:cs="Arial"/>
          <w:color w:val="212529"/>
          <w:sz w:val="24"/>
          <w:szCs w:val="24"/>
          <w:lang w:eastAsia="es-MX"/>
        </w:rPr>
        <w:t xml:space="preserve">identidad e </w:t>
      </w:r>
      <w:r w:rsidR="00A36CF0" w:rsidRPr="00CB4566">
        <w:rPr>
          <w:rFonts w:ascii="Arial Narrow" w:eastAsia="Times New Roman" w:hAnsi="Arial Narrow" w:cs="Arial"/>
          <w:color w:val="212529"/>
          <w:sz w:val="24"/>
          <w:szCs w:val="24"/>
          <w:lang w:eastAsia="es-MX"/>
        </w:rPr>
        <w:t>historia, cuestiones que son sin duda</w:t>
      </w:r>
      <w:r w:rsidR="00F02A75" w:rsidRPr="00CB4566">
        <w:rPr>
          <w:rFonts w:ascii="Arial Narrow" w:eastAsia="Times New Roman" w:hAnsi="Arial Narrow" w:cs="Arial"/>
          <w:color w:val="212529"/>
          <w:sz w:val="24"/>
          <w:szCs w:val="24"/>
          <w:lang w:eastAsia="es-MX"/>
        </w:rPr>
        <w:t>,</w:t>
      </w:r>
      <w:r w:rsidR="00A36CF0" w:rsidRPr="00CB4566">
        <w:rPr>
          <w:rFonts w:ascii="Arial Narrow" w:eastAsia="Times New Roman" w:hAnsi="Arial Narrow" w:cs="Arial"/>
          <w:color w:val="212529"/>
          <w:sz w:val="24"/>
          <w:szCs w:val="24"/>
          <w:lang w:eastAsia="es-MX"/>
        </w:rPr>
        <w:t xml:space="preserve"> asu</w:t>
      </w:r>
      <w:r w:rsidR="009C6037" w:rsidRPr="00CB4566">
        <w:rPr>
          <w:rFonts w:ascii="Arial Narrow" w:eastAsia="Times New Roman" w:hAnsi="Arial Narrow" w:cs="Arial"/>
          <w:color w:val="212529"/>
          <w:sz w:val="24"/>
          <w:szCs w:val="24"/>
          <w:lang w:eastAsia="es-MX"/>
        </w:rPr>
        <w:t xml:space="preserve">ntos concernientes a un </w:t>
      </w:r>
      <w:r w:rsidR="00A36CF0" w:rsidRPr="00CB4566">
        <w:rPr>
          <w:rFonts w:ascii="Arial Narrow" w:eastAsia="Times New Roman" w:hAnsi="Arial Narrow" w:cs="Arial"/>
          <w:color w:val="212529"/>
          <w:sz w:val="24"/>
          <w:szCs w:val="24"/>
          <w:lang w:eastAsia="es-MX"/>
        </w:rPr>
        <w:t>régimen interior</w:t>
      </w:r>
      <w:r w:rsidR="009C6037" w:rsidRPr="00CB4566">
        <w:rPr>
          <w:rFonts w:ascii="Arial Narrow" w:eastAsia="Times New Roman" w:hAnsi="Arial Narrow" w:cs="Arial"/>
          <w:color w:val="212529"/>
          <w:sz w:val="24"/>
          <w:szCs w:val="24"/>
          <w:lang w:eastAsia="es-MX"/>
        </w:rPr>
        <w:t xml:space="preserve"> local</w:t>
      </w:r>
      <w:r w:rsidR="00244A7D" w:rsidRPr="00CB4566">
        <w:rPr>
          <w:rFonts w:ascii="Arial Narrow" w:eastAsia="Times New Roman" w:hAnsi="Arial Narrow" w:cs="Arial"/>
          <w:color w:val="212529"/>
          <w:sz w:val="24"/>
          <w:szCs w:val="24"/>
          <w:lang w:eastAsia="es-MX"/>
        </w:rPr>
        <w:t xml:space="preserve">, que nos identifica como entidad única dentro del territorio </w:t>
      </w:r>
      <w:r w:rsidR="003A2DFA" w:rsidRPr="00CB4566">
        <w:rPr>
          <w:rFonts w:ascii="Arial Narrow" w:eastAsia="Times New Roman" w:hAnsi="Arial Narrow" w:cs="Arial"/>
          <w:color w:val="212529"/>
          <w:sz w:val="24"/>
          <w:szCs w:val="24"/>
          <w:lang w:eastAsia="es-MX"/>
        </w:rPr>
        <w:t>nacional.</w:t>
      </w:r>
    </w:p>
    <w:p w14:paraId="39B01650" w14:textId="77777777" w:rsidR="00CB4566" w:rsidRPr="00CB4566" w:rsidRDefault="00CB4566" w:rsidP="00524038">
      <w:pPr>
        <w:spacing w:after="0" w:line="360" w:lineRule="auto"/>
        <w:jc w:val="both"/>
        <w:rPr>
          <w:rFonts w:ascii="Arial Narrow" w:eastAsia="Times New Roman" w:hAnsi="Arial Narrow" w:cs="Arial"/>
          <w:color w:val="212529"/>
          <w:sz w:val="24"/>
          <w:szCs w:val="24"/>
          <w:lang w:eastAsia="es-MX"/>
        </w:rPr>
      </w:pPr>
    </w:p>
    <w:p w14:paraId="56FFE488" w14:textId="0EB63DCF" w:rsidR="00CB4566" w:rsidRPr="00CB4566" w:rsidRDefault="009C6037" w:rsidP="009C6037">
      <w:pPr>
        <w:spacing w:after="0" w:line="360" w:lineRule="auto"/>
        <w:jc w:val="both"/>
        <w:rPr>
          <w:rFonts w:ascii="Arial Narrow" w:hAnsi="Arial Narrow" w:cs="Arial"/>
          <w:sz w:val="24"/>
          <w:szCs w:val="24"/>
        </w:rPr>
      </w:pPr>
      <w:r w:rsidRPr="00CB4566">
        <w:rPr>
          <w:rFonts w:ascii="Arial Narrow" w:eastAsia="Times New Roman" w:hAnsi="Arial Narrow" w:cs="Arial"/>
          <w:color w:val="212529"/>
          <w:sz w:val="24"/>
          <w:szCs w:val="24"/>
          <w:lang w:eastAsia="es-MX"/>
        </w:rPr>
        <w:tab/>
        <w:t xml:space="preserve">Lo anterior, </w:t>
      </w:r>
      <w:r w:rsidR="00A36CF0" w:rsidRPr="00CB4566">
        <w:rPr>
          <w:rFonts w:ascii="Arial Narrow" w:eastAsia="Times New Roman" w:hAnsi="Arial Narrow" w:cs="Arial"/>
          <w:color w:val="212529"/>
          <w:sz w:val="24"/>
          <w:szCs w:val="24"/>
          <w:lang w:eastAsia="es-MX"/>
        </w:rPr>
        <w:t xml:space="preserve">fue reconocido en la reforma de la </w:t>
      </w:r>
      <w:r w:rsidR="00A36CF0" w:rsidRPr="00CB4566">
        <w:rPr>
          <w:rFonts w:ascii="Arial Narrow" w:eastAsia="Calibri" w:hAnsi="Arial Narrow" w:cs="Arial"/>
          <w:bCs/>
          <w:sz w:val="24"/>
          <w:szCs w:val="24"/>
        </w:rPr>
        <w:t>fracción X al artículo 116 de la Constitución Política de los Estados Unidos Mexicanos, en materia de símbol</w:t>
      </w:r>
      <w:r w:rsidR="00404DF6" w:rsidRPr="00CB4566">
        <w:rPr>
          <w:rFonts w:ascii="Arial Narrow" w:eastAsia="Calibri" w:hAnsi="Arial Narrow" w:cs="Arial"/>
          <w:bCs/>
          <w:sz w:val="24"/>
          <w:szCs w:val="24"/>
        </w:rPr>
        <w:t>os de las entidades federativas</w:t>
      </w:r>
      <w:r w:rsidR="00A36CF0" w:rsidRPr="00CB4566">
        <w:rPr>
          <w:rFonts w:ascii="Arial Narrow" w:eastAsia="Calibri" w:hAnsi="Arial Narrow" w:cs="Arial"/>
          <w:bCs/>
          <w:sz w:val="24"/>
          <w:szCs w:val="24"/>
        </w:rPr>
        <w:t xml:space="preserve"> publicada en el Diario Oficial de la </w:t>
      </w:r>
      <w:r w:rsidR="00A36CF0" w:rsidRPr="00177F66">
        <w:rPr>
          <w:rFonts w:ascii="Arial Narrow" w:eastAsia="Calibri" w:hAnsi="Arial Narrow" w:cs="Arial"/>
          <w:bCs/>
          <w:sz w:val="24"/>
          <w:szCs w:val="24"/>
        </w:rPr>
        <w:t xml:space="preserve">Federación el </w:t>
      </w:r>
      <w:r w:rsidR="00D8447C" w:rsidRPr="00177F66">
        <w:rPr>
          <w:rFonts w:ascii="Arial Narrow" w:eastAsia="Calibri" w:hAnsi="Arial Narrow" w:cs="Arial"/>
          <w:bCs/>
          <w:sz w:val="24"/>
          <w:szCs w:val="24"/>
        </w:rPr>
        <w:t>día</w:t>
      </w:r>
      <w:r w:rsidR="00AC76B2" w:rsidRPr="00177F66">
        <w:rPr>
          <w:rFonts w:ascii="Arial Narrow" w:eastAsia="Calibri" w:hAnsi="Arial Narrow" w:cs="Arial"/>
          <w:bCs/>
          <w:sz w:val="24"/>
          <w:szCs w:val="24"/>
        </w:rPr>
        <w:t xml:space="preserve"> 08 de mayo de 2023</w:t>
      </w:r>
      <w:r w:rsidRPr="00177F66">
        <w:rPr>
          <w:rFonts w:ascii="Arial Narrow" w:eastAsia="Calibri" w:hAnsi="Arial Narrow" w:cs="Arial"/>
          <w:bCs/>
          <w:sz w:val="24"/>
          <w:szCs w:val="24"/>
        </w:rPr>
        <w:t xml:space="preserve"> mediante</w:t>
      </w:r>
      <w:r w:rsidRPr="00CB4566">
        <w:rPr>
          <w:rFonts w:ascii="Arial Narrow" w:eastAsia="Calibri" w:hAnsi="Arial Narrow" w:cs="Arial"/>
          <w:bCs/>
          <w:sz w:val="24"/>
          <w:szCs w:val="24"/>
        </w:rPr>
        <w:t xml:space="preserve"> la cual se faculta a las entidades federativas a </w:t>
      </w:r>
      <w:r w:rsidRPr="00CB4566">
        <w:rPr>
          <w:rFonts w:ascii="Arial Narrow" w:hAnsi="Arial Narrow" w:cs="Arial"/>
          <w:sz w:val="24"/>
          <w:szCs w:val="24"/>
        </w:rPr>
        <w:t>legislar en materia de símbolos estatales, como son: himno, escudo y bandera, a fin de fomentar el patrimonio cultural, l</w:t>
      </w:r>
      <w:r w:rsidR="008A6F7A" w:rsidRPr="00CB4566">
        <w:rPr>
          <w:rFonts w:ascii="Arial Narrow" w:hAnsi="Arial Narrow" w:cs="Arial"/>
          <w:sz w:val="24"/>
          <w:szCs w:val="24"/>
        </w:rPr>
        <w:t>a historia y la identidad local,  minuta que en su momento fue aprobada por esta LXIII Legislatura del H. Congreso de Yucatá</w:t>
      </w:r>
      <w:r w:rsidR="00AC76B2">
        <w:rPr>
          <w:rFonts w:ascii="Arial Narrow" w:hAnsi="Arial Narrow" w:cs="Arial"/>
          <w:sz w:val="24"/>
          <w:szCs w:val="24"/>
        </w:rPr>
        <w:t xml:space="preserve">n </w:t>
      </w:r>
      <w:r w:rsidR="00AC76B2" w:rsidRPr="004A6E86">
        <w:rPr>
          <w:rFonts w:ascii="Arial Narrow" w:hAnsi="Arial Narrow" w:cs="Arial"/>
          <w:sz w:val="24"/>
          <w:szCs w:val="24"/>
        </w:rPr>
        <w:t>mediante Decreto 617/2023 publicado en el Diario Oficial del Gobierno del Estado de Yucatán en fecha 11 de abril de 2023</w:t>
      </w:r>
    </w:p>
    <w:p w14:paraId="11F0EA80" w14:textId="1BB9F119" w:rsidR="00CB4C0F" w:rsidRDefault="00D8447C" w:rsidP="009C6037">
      <w:pPr>
        <w:spacing w:after="0" w:line="360" w:lineRule="auto"/>
        <w:jc w:val="both"/>
        <w:rPr>
          <w:rFonts w:ascii="Arial Narrow" w:hAnsi="Arial Narrow" w:cs="Arial"/>
          <w:i/>
          <w:sz w:val="24"/>
          <w:szCs w:val="24"/>
        </w:rPr>
      </w:pPr>
      <w:r w:rsidRPr="00CB4566">
        <w:rPr>
          <w:rFonts w:ascii="Arial Narrow" w:hAnsi="Arial Narrow" w:cs="Arial"/>
          <w:sz w:val="24"/>
          <w:szCs w:val="24"/>
        </w:rPr>
        <w:tab/>
        <w:t>Es importante destacar que</w:t>
      </w:r>
      <w:r w:rsidR="003F634B" w:rsidRPr="00CB4566">
        <w:rPr>
          <w:rFonts w:ascii="Arial Narrow" w:hAnsi="Arial Narrow" w:cs="Arial"/>
          <w:sz w:val="24"/>
          <w:szCs w:val="24"/>
        </w:rPr>
        <w:t xml:space="preserve"> esta iniciativa fue por impulso de un senador de Yucatán, </w:t>
      </w:r>
      <w:r w:rsidR="00C06742" w:rsidRPr="00CB4566">
        <w:rPr>
          <w:rFonts w:ascii="Arial Narrow" w:hAnsi="Arial Narrow" w:cs="Arial"/>
          <w:sz w:val="24"/>
          <w:szCs w:val="24"/>
        </w:rPr>
        <w:t>y en el dictamen de</w:t>
      </w:r>
      <w:r w:rsidR="0023089B" w:rsidRPr="00CB4566">
        <w:rPr>
          <w:rFonts w:ascii="Arial Narrow" w:hAnsi="Arial Narrow" w:cs="Arial"/>
          <w:sz w:val="24"/>
          <w:szCs w:val="24"/>
        </w:rPr>
        <w:t xml:space="preserve"> las Comisiones Unidas de Puntos Constitucionales y de Estudios Legislativos del Senado de la República, se manifestó la necesidad de </w:t>
      </w:r>
      <w:r w:rsidR="0023089B" w:rsidRPr="00CB4566">
        <w:rPr>
          <w:rFonts w:ascii="Arial Narrow" w:hAnsi="Arial Narrow" w:cs="Arial"/>
          <w:i/>
          <w:sz w:val="24"/>
          <w:szCs w:val="24"/>
        </w:rPr>
        <w:t>reconocer la universalidad de símbolos patrios y de las práctica</w:t>
      </w:r>
      <w:r w:rsidR="005F0A29" w:rsidRPr="00CB4566">
        <w:rPr>
          <w:rFonts w:ascii="Arial Narrow" w:hAnsi="Arial Narrow" w:cs="Arial"/>
          <w:i/>
          <w:sz w:val="24"/>
          <w:szCs w:val="24"/>
        </w:rPr>
        <w:t>s de cultura inmaterial de las entidades f</w:t>
      </w:r>
      <w:r w:rsidR="0023089B" w:rsidRPr="00CB4566">
        <w:rPr>
          <w:rFonts w:ascii="Arial Narrow" w:hAnsi="Arial Narrow" w:cs="Arial"/>
          <w:i/>
          <w:sz w:val="24"/>
          <w:szCs w:val="24"/>
        </w:rPr>
        <w:t>ederativas, encontrándose dentro de dicho espectro el himno, escudo y una bandera estatal que se relacionen con el patrimonio cultural, historia e identidad local; a su vez, se expuso que de facto, los Estados de la República ya han empleado símbolos estatales que les permitan identificarse, por lo que</w:t>
      </w:r>
      <w:r w:rsidR="00AB36E7" w:rsidRPr="00CB4566">
        <w:rPr>
          <w:rFonts w:ascii="Arial Narrow" w:hAnsi="Arial Narrow" w:cs="Arial"/>
          <w:i/>
          <w:sz w:val="24"/>
          <w:szCs w:val="24"/>
        </w:rPr>
        <w:t xml:space="preserve"> estos representan procesos históricos y prácticas que son específicas y distintivas</w:t>
      </w:r>
      <w:r w:rsidR="003E0119" w:rsidRPr="00CB4566">
        <w:rPr>
          <w:rFonts w:ascii="Arial Narrow" w:hAnsi="Arial Narrow" w:cs="Arial"/>
          <w:i/>
          <w:sz w:val="24"/>
          <w:szCs w:val="24"/>
        </w:rPr>
        <w:t xml:space="preserve"> de cada uno de ellos.</w:t>
      </w:r>
    </w:p>
    <w:p w14:paraId="3354CB16" w14:textId="77777777" w:rsidR="00CB4566" w:rsidRPr="00CB4566" w:rsidRDefault="00CB4566" w:rsidP="009C6037">
      <w:pPr>
        <w:spacing w:after="0" w:line="360" w:lineRule="auto"/>
        <w:jc w:val="both"/>
        <w:rPr>
          <w:rFonts w:ascii="Arial Narrow" w:hAnsi="Arial Narrow" w:cs="Arial"/>
          <w:i/>
          <w:sz w:val="24"/>
          <w:szCs w:val="24"/>
        </w:rPr>
      </w:pPr>
    </w:p>
    <w:p w14:paraId="364A506A" w14:textId="4ABE310B" w:rsidR="00644320" w:rsidRPr="00CB4566" w:rsidRDefault="00C06742" w:rsidP="004A3E21">
      <w:pPr>
        <w:spacing w:after="0" w:line="360" w:lineRule="auto"/>
        <w:jc w:val="both"/>
        <w:rPr>
          <w:rFonts w:ascii="Arial Narrow" w:hAnsi="Arial Narrow" w:cs="Arial"/>
          <w:color w:val="555555"/>
          <w:sz w:val="24"/>
          <w:szCs w:val="24"/>
          <w:shd w:val="clear" w:color="auto" w:fill="FFFFFF"/>
        </w:rPr>
      </w:pPr>
      <w:r w:rsidRPr="00CB4566">
        <w:rPr>
          <w:rFonts w:ascii="Arial Narrow" w:hAnsi="Arial Narrow" w:cs="Arial"/>
          <w:i/>
          <w:sz w:val="24"/>
          <w:szCs w:val="24"/>
        </w:rPr>
        <w:lastRenderedPageBreak/>
        <w:tab/>
      </w:r>
      <w:r w:rsidRPr="00CB4566">
        <w:rPr>
          <w:rFonts w:ascii="Arial Narrow" w:hAnsi="Arial Narrow" w:cs="Arial"/>
          <w:sz w:val="24"/>
          <w:szCs w:val="24"/>
        </w:rPr>
        <w:t>Yucat</w:t>
      </w:r>
      <w:r w:rsidR="00C41AA0" w:rsidRPr="00CB4566">
        <w:rPr>
          <w:rFonts w:ascii="Arial Narrow" w:hAnsi="Arial Narrow" w:cs="Arial"/>
          <w:sz w:val="24"/>
          <w:szCs w:val="24"/>
        </w:rPr>
        <w:t>án tiene una identidad</w:t>
      </w:r>
      <w:r w:rsidR="0022464F" w:rsidRPr="00CB4566">
        <w:rPr>
          <w:rFonts w:ascii="Arial Narrow" w:hAnsi="Arial Narrow" w:cs="Arial"/>
          <w:sz w:val="24"/>
          <w:szCs w:val="24"/>
        </w:rPr>
        <w:t xml:space="preserve">, una historia e identidad propia; provenimos de los mayas peninsulares; </w:t>
      </w:r>
      <w:r w:rsidR="009C230D" w:rsidRPr="00CB4566">
        <w:rPr>
          <w:rFonts w:ascii="Arial Narrow" w:hAnsi="Arial Narrow" w:cs="Arial"/>
          <w:sz w:val="24"/>
          <w:szCs w:val="24"/>
        </w:rPr>
        <w:t>la conquista en el año de</w:t>
      </w:r>
      <w:r w:rsidR="00597D5F" w:rsidRPr="00CB4566">
        <w:rPr>
          <w:rFonts w:ascii="Arial Narrow" w:hAnsi="Arial Narrow" w:cs="Arial"/>
          <w:sz w:val="24"/>
          <w:szCs w:val="24"/>
        </w:rPr>
        <w:t xml:space="preserve"> </w:t>
      </w:r>
      <w:r w:rsidR="00644320" w:rsidRPr="00CB4566">
        <w:rPr>
          <w:rFonts w:ascii="Arial Narrow" w:hAnsi="Arial Narrow" w:cs="Arial"/>
          <w:sz w:val="24"/>
          <w:szCs w:val="24"/>
          <w:shd w:val="clear" w:color="auto" w:fill="FFFFFF"/>
        </w:rPr>
        <w:t xml:space="preserve">1517, por Don Francisco Hernández de Córdova, </w:t>
      </w:r>
      <w:r w:rsidR="009C230D" w:rsidRPr="00CB4566">
        <w:rPr>
          <w:rFonts w:ascii="Arial Narrow" w:hAnsi="Arial Narrow" w:cs="Arial"/>
          <w:sz w:val="24"/>
          <w:szCs w:val="24"/>
          <w:shd w:val="clear" w:color="auto" w:fill="FFFFFF"/>
        </w:rPr>
        <w:t>hasta la declaración del territorio independiente de Yucatán en su pri</w:t>
      </w:r>
      <w:r w:rsidR="004A3E21" w:rsidRPr="00CB4566">
        <w:rPr>
          <w:rFonts w:ascii="Arial Narrow" w:hAnsi="Arial Narrow" w:cs="Arial"/>
          <w:sz w:val="24"/>
          <w:szCs w:val="24"/>
          <w:shd w:val="clear" w:color="auto" w:fill="FFFFFF"/>
        </w:rPr>
        <w:t xml:space="preserve">mera declaración de libertad el </w:t>
      </w:r>
      <w:r w:rsidR="009C230D" w:rsidRPr="00CB4566">
        <w:rPr>
          <w:rFonts w:ascii="Arial Narrow" w:hAnsi="Arial Narrow" w:cs="Arial"/>
          <w:sz w:val="24"/>
          <w:szCs w:val="24"/>
          <w:shd w:val="clear" w:color="auto" w:fill="FFFFFF"/>
        </w:rPr>
        <w:t xml:space="preserve">2 de noviembre de 1821, </w:t>
      </w:r>
      <w:r w:rsidR="004A3E21" w:rsidRPr="00CB4566">
        <w:rPr>
          <w:rFonts w:ascii="Arial Narrow" w:hAnsi="Arial Narrow" w:cs="Arial"/>
          <w:sz w:val="24"/>
          <w:szCs w:val="24"/>
          <w:shd w:val="clear" w:color="auto" w:fill="FFFFFF"/>
        </w:rPr>
        <w:t>y dentro de los hechos de mayor resonancia en</w:t>
      </w:r>
      <w:r w:rsidR="004533A4">
        <w:rPr>
          <w:rFonts w:ascii="Arial Narrow" w:hAnsi="Arial Narrow" w:cs="Arial"/>
          <w:sz w:val="24"/>
          <w:szCs w:val="24"/>
          <w:shd w:val="clear" w:color="auto" w:fill="FFFFFF"/>
        </w:rPr>
        <w:t xml:space="preserve"> la historia de esta </w:t>
      </w:r>
      <w:r w:rsidR="004533A4" w:rsidRPr="00BB3AB1">
        <w:rPr>
          <w:rFonts w:ascii="Arial Narrow" w:hAnsi="Arial Narrow" w:cs="Arial"/>
          <w:color w:val="000000" w:themeColor="text1"/>
          <w:sz w:val="24"/>
          <w:szCs w:val="24"/>
          <w:shd w:val="clear" w:color="auto" w:fill="FFFFFF"/>
        </w:rPr>
        <w:t>entidad, se encuentra:</w:t>
      </w:r>
      <w:r w:rsidR="004A3E21" w:rsidRPr="00BB3AB1">
        <w:rPr>
          <w:rFonts w:ascii="Arial Narrow" w:hAnsi="Arial Narrow" w:cs="Arial"/>
          <w:color w:val="000000" w:themeColor="text1"/>
          <w:sz w:val="24"/>
          <w:szCs w:val="24"/>
          <w:shd w:val="clear" w:color="auto" w:fill="FFFFFF"/>
        </w:rPr>
        <w:t xml:space="preserve"> </w:t>
      </w:r>
      <w:r w:rsidR="004A3E21" w:rsidRPr="00CB4566">
        <w:rPr>
          <w:rFonts w:ascii="Arial Narrow" w:hAnsi="Arial Narrow" w:cs="Arial"/>
          <w:sz w:val="24"/>
          <w:szCs w:val="24"/>
          <w:shd w:val="clear" w:color="auto" w:fill="FFFFFF"/>
        </w:rPr>
        <w:t xml:space="preserve">la "Guerra de Castas"; </w:t>
      </w:r>
      <w:r w:rsidR="00CC1AD9" w:rsidRPr="00CB4566">
        <w:rPr>
          <w:rFonts w:ascii="Arial Narrow" w:hAnsi="Arial Narrow" w:cs="Arial"/>
          <w:sz w:val="24"/>
          <w:szCs w:val="24"/>
          <w:shd w:val="clear" w:color="auto" w:fill="FFFFFF"/>
        </w:rPr>
        <w:t>y el auge henequenero.</w:t>
      </w:r>
    </w:p>
    <w:p w14:paraId="5C2BBFFB" w14:textId="77777777" w:rsidR="004A3E21" w:rsidRPr="00CB4566" w:rsidRDefault="004A3E21" w:rsidP="0022464F">
      <w:pPr>
        <w:spacing w:after="0" w:line="360" w:lineRule="auto"/>
        <w:jc w:val="both"/>
        <w:rPr>
          <w:rFonts w:ascii="Arial Narrow" w:hAnsi="Arial Narrow" w:cs="Arial"/>
          <w:color w:val="555555"/>
          <w:sz w:val="24"/>
          <w:szCs w:val="24"/>
          <w:shd w:val="clear" w:color="auto" w:fill="FFFFFF"/>
        </w:rPr>
      </w:pPr>
    </w:p>
    <w:p w14:paraId="5A91237A" w14:textId="2E3FAFF0" w:rsidR="00CB71EC" w:rsidRPr="004533A4" w:rsidRDefault="00CC1AD9" w:rsidP="0022464F">
      <w:pPr>
        <w:spacing w:after="0" w:line="360" w:lineRule="auto"/>
        <w:jc w:val="both"/>
        <w:rPr>
          <w:rFonts w:ascii="Arial Narrow" w:eastAsia="Times New Roman" w:hAnsi="Arial Narrow" w:cs="Arial"/>
          <w:color w:val="212529"/>
          <w:sz w:val="24"/>
          <w:szCs w:val="24"/>
          <w:lang w:eastAsia="es-MX"/>
        </w:rPr>
      </w:pPr>
      <w:r w:rsidRPr="00CB4566">
        <w:rPr>
          <w:rFonts w:ascii="Arial Narrow" w:hAnsi="Arial Narrow" w:cs="Arial"/>
          <w:sz w:val="24"/>
          <w:szCs w:val="24"/>
        </w:rPr>
        <w:tab/>
      </w:r>
      <w:r w:rsidRPr="004533A4">
        <w:rPr>
          <w:rFonts w:ascii="Arial Narrow" w:hAnsi="Arial Narrow" w:cs="Arial"/>
          <w:sz w:val="24"/>
          <w:szCs w:val="24"/>
        </w:rPr>
        <w:t>E</w:t>
      </w:r>
      <w:r w:rsidR="0022464F" w:rsidRPr="004533A4">
        <w:rPr>
          <w:rFonts w:ascii="Arial Narrow" w:eastAsia="Times New Roman" w:hAnsi="Arial Narrow" w:cs="Arial"/>
          <w:color w:val="212529"/>
          <w:sz w:val="24"/>
          <w:szCs w:val="24"/>
          <w:lang w:eastAsia="es-MX"/>
        </w:rPr>
        <w:t xml:space="preserve">n cuanto a nuestro patrimonio cultural, </w:t>
      </w:r>
      <w:r w:rsidR="00560715" w:rsidRPr="004533A4">
        <w:rPr>
          <w:rFonts w:ascii="Arial Narrow" w:eastAsia="Times New Roman" w:hAnsi="Arial Narrow" w:cs="Arial"/>
          <w:color w:val="212529"/>
          <w:sz w:val="24"/>
          <w:szCs w:val="24"/>
          <w:lang w:eastAsia="es-MX"/>
        </w:rPr>
        <w:t xml:space="preserve">nuestro Estado en efecto destaca por contar con distintas expresiones que lo hacen destacar en diversos rubros, emitiéndose para tal efecto decretos </w:t>
      </w:r>
      <w:r w:rsidR="00CB71EC" w:rsidRPr="004533A4">
        <w:rPr>
          <w:rFonts w:ascii="Arial Narrow" w:eastAsia="Times New Roman" w:hAnsi="Arial Narrow" w:cs="Arial"/>
          <w:color w:val="212529"/>
          <w:sz w:val="24"/>
          <w:szCs w:val="24"/>
          <w:lang w:eastAsia="es-MX"/>
        </w:rPr>
        <w:t>que declaran patrimoni</w:t>
      </w:r>
      <w:r w:rsidR="00171463" w:rsidRPr="004533A4">
        <w:rPr>
          <w:rFonts w:ascii="Arial Narrow" w:eastAsia="Times New Roman" w:hAnsi="Arial Narrow" w:cs="Arial"/>
          <w:color w:val="212529"/>
          <w:sz w:val="24"/>
          <w:szCs w:val="24"/>
          <w:lang w:eastAsia="es-MX"/>
        </w:rPr>
        <w:t>o cultural intangible de Yucatán</w:t>
      </w:r>
      <w:r w:rsidR="00CB71EC" w:rsidRPr="004533A4">
        <w:rPr>
          <w:rFonts w:ascii="Arial Narrow" w:eastAsia="Times New Roman" w:hAnsi="Arial Narrow" w:cs="Arial"/>
          <w:color w:val="212529"/>
          <w:sz w:val="24"/>
          <w:szCs w:val="24"/>
          <w:lang w:eastAsia="es-MX"/>
        </w:rPr>
        <w:t xml:space="preserve"> a los siguientes:</w:t>
      </w:r>
    </w:p>
    <w:p w14:paraId="513F4146" w14:textId="1B8845D2" w:rsidR="00171463" w:rsidRPr="004533A4" w:rsidRDefault="00171463" w:rsidP="00171463">
      <w:pPr>
        <w:pStyle w:val="Prrafodelista"/>
        <w:numPr>
          <w:ilvl w:val="0"/>
          <w:numId w:val="3"/>
        </w:numPr>
        <w:spacing w:after="0" w:line="360" w:lineRule="auto"/>
        <w:jc w:val="both"/>
        <w:rPr>
          <w:rFonts w:ascii="Arial Narrow" w:eastAsia="Times New Roman" w:hAnsi="Arial Narrow" w:cs="Arial"/>
          <w:color w:val="212529"/>
          <w:sz w:val="24"/>
          <w:szCs w:val="24"/>
          <w:lang w:eastAsia="es-MX"/>
        </w:rPr>
      </w:pPr>
      <w:r w:rsidRPr="004533A4">
        <w:rPr>
          <w:rFonts w:ascii="Arial Narrow" w:eastAsia="Times New Roman" w:hAnsi="Arial Narrow" w:cs="Arial"/>
          <w:color w:val="212529"/>
          <w:sz w:val="24"/>
          <w:szCs w:val="24"/>
          <w:lang w:eastAsia="es-MX"/>
        </w:rPr>
        <w:t xml:space="preserve">La </w:t>
      </w:r>
      <w:r w:rsidR="00CB71EC" w:rsidRPr="004533A4">
        <w:rPr>
          <w:rFonts w:ascii="Arial Narrow" w:eastAsia="Times New Roman" w:hAnsi="Arial Narrow" w:cs="Arial"/>
          <w:color w:val="212529"/>
          <w:sz w:val="24"/>
          <w:szCs w:val="24"/>
          <w:lang w:eastAsia="es-MX"/>
        </w:rPr>
        <w:t xml:space="preserve">Charrería mediante decreto </w:t>
      </w:r>
      <w:r w:rsidR="00560715" w:rsidRPr="004533A4">
        <w:rPr>
          <w:rFonts w:ascii="Arial Narrow" w:eastAsia="Times New Roman" w:hAnsi="Arial Narrow" w:cs="Arial"/>
          <w:color w:val="212529"/>
          <w:sz w:val="24"/>
          <w:szCs w:val="24"/>
          <w:lang w:eastAsia="es-MX"/>
        </w:rPr>
        <w:t xml:space="preserve">368/2016 </w:t>
      </w:r>
    </w:p>
    <w:p w14:paraId="34A662A4" w14:textId="02B8055B" w:rsidR="00171463" w:rsidRPr="004533A4" w:rsidRDefault="00171463" w:rsidP="00171463">
      <w:pPr>
        <w:pStyle w:val="Prrafodelista"/>
        <w:numPr>
          <w:ilvl w:val="0"/>
          <w:numId w:val="3"/>
        </w:numPr>
        <w:spacing w:after="0" w:line="360" w:lineRule="auto"/>
        <w:jc w:val="both"/>
        <w:rPr>
          <w:rFonts w:ascii="Arial Narrow" w:eastAsia="Times New Roman" w:hAnsi="Arial Narrow" w:cs="Arial"/>
          <w:color w:val="212529"/>
          <w:sz w:val="24"/>
          <w:szCs w:val="24"/>
          <w:lang w:eastAsia="es-MX"/>
        </w:rPr>
      </w:pPr>
      <w:r w:rsidRPr="004533A4">
        <w:rPr>
          <w:rFonts w:ascii="Arial Narrow" w:eastAsia="Times New Roman" w:hAnsi="Arial Narrow" w:cs="Arial"/>
          <w:color w:val="212529"/>
          <w:sz w:val="24"/>
          <w:szCs w:val="24"/>
          <w:lang w:eastAsia="es-MX"/>
        </w:rPr>
        <w:t>La trova yucateca mediante decreto 369/2016</w:t>
      </w:r>
    </w:p>
    <w:p w14:paraId="4BE690EA" w14:textId="55D91B25" w:rsidR="00560715" w:rsidRPr="004533A4" w:rsidRDefault="00171463" w:rsidP="00171463">
      <w:pPr>
        <w:pStyle w:val="Prrafodelista"/>
        <w:numPr>
          <w:ilvl w:val="0"/>
          <w:numId w:val="3"/>
        </w:numPr>
        <w:spacing w:after="0" w:line="360" w:lineRule="auto"/>
        <w:jc w:val="both"/>
        <w:rPr>
          <w:rFonts w:ascii="Arial Narrow" w:eastAsia="Times New Roman" w:hAnsi="Arial Narrow" w:cs="Arial"/>
          <w:color w:val="212529"/>
          <w:sz w:val="24"/>
          <w:szCs w:val="24"/>
          <w:lang w:eastAsia="es-MX"/>
        </w:rPr>
      </w:pPr>
      <w:r w:rsidRPr="004533A4">
        <w:rPr>
          <w:rFonts w:ascii="Arial Narrow" w:eastAsia="Times New Roman" w:hAnsi="Arial Narrow" w:cs="Arial"/>
          <w:color w:val="212529"/>
          <w:sz w:val="24"/>
          <w:szCs w:val="24"/>
          <w:lang w:eastAsia="es-MX"/>
        </w:rPr>
        <w:t>La jarana mediante decreto 370/2016</w:t>
      </w:r>
    </w:p>
    <w:p w14:paraId="704088C3" w14:textId="5C07D562" w:rsidR="00CB71EC" w:rsidRPr="004533A4" w:rsidRDefault="00171463" w:rsidP="00CB71EC">
      <w:pPr>
        <w:pStyle w:val="Prrafodelista"/>
        <w:numPr>
          <w:ilvl w:val="0"/>
          <w:numId w:val="3"/>
        </w:numPr>
        <w:spacing w:after="0" w:line="360" w:lineRule="auto"/>
        <w:jc w:val="both"/>
        <w:rPr>
          <w:rFonts w:ascii="Arial Narrow" w:eastAsia="Times New Roman" w:hAnsi="Arial Narrow" w:cs="Arial"/>
          <w:color w:val="212529"/>
          <w:sz w:val="24"/>
          <w:szCs w:val="24"/>
          <w:lang w:eastAsia="es-MX"/>
        </w:rPr>
      </w:pPr>
      <w:r w:rsidRPr="004533A4">
        <w:rPr>
          <w:rFonts w:ascii="Arial Narrow" w:eastAsia="Times New Roman" w:hAnsi="Arial Narrow" w:cs="Arial"/>
          <w:color w:val="212529"/>
          <w:sz w:val="24"/>
          <w:szCs w:val="24"/>
          <w:lang w:eastAsia="es-MX"/>
        </w:rPr>
        <w:t xml:space="preserve">La </w:t>
      </w:r>
      <w:r w:rsidR="00CB71EC" w:rsidRPr="004533A4">
        <w:rPr>
          <w:rFonts w:ascii="Arial Narrow" w:eastAsia="Times New Roman" w:hAnsi="Arial Narrow" w:cs="Arial"/>
          <w:color w:val="212529"/>
          <w:sz w:val="24"/>
          <w:szCs w:val="24"/>
          <w:lang w:eastAsia="es-MX"/>
        </w:rPr>
        <w:t>Gastronomía Yucateca mediante decreto 73</w:t>
      </w:r>
      <w:r w:rsidRPr="004533A4">
        <w:rPr>
          <w:rFonts w:ascii="Arial Narrow" w:eastAsia="Times New Roman" w:hAnsi="Arial Narrow" w:cs="Arial"/>
          <w:color w:val="212529"/>
          <w:sz w:val="24"/>
          <w:szCs w:val="24"/>
          <w:lang w:eastAsia="es-MX"/>
        </w:rPr>
        <w:t xml:space="preserve"> de fecha 14 de junio de 2013</w:t>
      </w:r>
    </w:p>
    <w:p w14:paraId="365D6B59" w14:textId="77777777" w:rsidR="00171463" w:rsidRPr="004533A4" w:rsidRDefault="00CB71EC" w:rsidP="00171463">
      <w:pPr>
        <w:pStyle w:val="Prrafodelista"/>
        <w:numPr>
          <w:ilvl w:val="0"/>
          <w:numId w:val="3"/>
        </w:numPr>
        <w:spacing w:after="0" w:line="360" w:lineRule="auto"/>
        <w:jc w:val="both"/>
        <w:rPr>
          <w:rFonts w:ascii="Arial Narrow" w:eastAsia="Times New Roman" w:hAnsi="Arial Narrow" w:cs="Arial"/>
          <w:color w:val="212529"/>
          <w:sz w:val="24"/>
          <w:szCs w:val="24"/>
          <w:lang w:eastAsia="es-MX"/>
        </w:rPr>
      </w:pPr>
      <w:r w:rsidRPr="004533A4">
        <w:rPr>
          <w:rFonts w:ascii="Arial Narrow" w:eastAsia="Times New Roman" w:hAnsi="Arial Narrow" w:cs="Arial"/>
          <w:color w:val="212529"/>
          <w:sz w:val="24"/>
          <w:szCs w:val="24"/>
          <w:lang w:eastAsia="es-MX"/>
        </w:rPr>
        <w:t>La fiesta patronal dedicada a San Pedro González Telmo "San Telmo" patrono del municipio de progreso y de los pescadores mediante decreto 370/2021</w:t>
      </w:r>
      <w:r w:rsidR="00171463" w:rsidRPr="004533A4">
        <w:rPr>
          <w:rFonts w:ascii="Arial Narrow" w:eastAsia="Times New Roman" w:hAnsi="Arial Narrow" w:cs="Arial"/>
          <w:color w:val="212529"/>
          <w:sz w:val="24"/>
          <w:szCs w:val="24"/>
          <w:lang w:eastAsia="es-MX"/>
        </w:rPr>
        <w:t xml:space="preserve"> </w:t>
      </w:r>
    </w:p>
    <w:p w14:paraId="32B8F363" w14:textId="21044E75" w:rsidR="00CB71EC" w:rsidRPr="004533A4" w:rsidRDefault="00171463" w:rsidP="00171463">
      <w:pPr>
        <w:pStyle w:val="Prrafodelista"/>
        <w:numPr>
          <w:ilvl w:val="0"/>
          <w:numId w:val="3"/>
        </w:numPr>
        <w:spacing w:after="0" w:line="360" w:lineRule="auto"/>
        <w:jc w:val="both"/>
        <w:rPr>
          <w:rFonts w:ascii="Arial Narrow" w:eastAsia="Times New Roman" w:hAnsi="Arial Narrow" w:cs="Arial"/>
          <w:color w:val="212529"/>
          <w:sz w:val="24"/>
          <w:szCs w:val="24"/>
          <w:lang w:eastAsia="es-MX"/>
        </w:rPr>
      </w:pPr>
      <w:r w:rsidRPr="004533A4">
        <w:rPr>
          <w:rFonts w:ascii="Arial Narrow" w:eastAsia="Times New Roman" w:hAnsi="Arial Narrow" w:cs="Arial"/>
          <w:color w:val="212529"/>
          <w:sz w:val="24"/>
          <w:szCs w:val="24"/>
          <w:lang w:eastAsia="es-MX"/>
        </w:rPr>
        <w:t>El teatro maya de la localidad de Xocén, Municipio de Valladolid mediante decreto 371/2021</w:t>
      </w:r>
    </w:p>
    <w:p w14:paraId="569D400A" w14:textId="76721D2E" w:rsidR="00560715" w:rsidRPr="004533A4" w:rsidRDefault="00171463" w:rsidP="0022464F">
      <w:pPr>
        <w:pStyle w:val="Prrafodelista"/>
        <w:numPr>
          <w:ilvl w:val="0"/>
          <w:numId w:val="3"/>
        </w:numPr>
        <w:spacing w:after="0" w:line="360" w:lineRule="auto"/>
        <w:jc w:val="both"/>
        <w:rPr>
          <w:rFonts w:ascii="Arial Narrow" w:eastAsia="Times New Roman" w:hAnsi="Arial Narrow" w:cs="Arial"/>
          <w:color w:val="212529"/>
          <w:sz w:val="24"/>
          <w:szCs w:val="24"/>
          <w:lang w:eastAsia="es-MX"/>
        </w:rPr>
      </w:pPr>
      <w:r w:rsidRPr="004533A4">
        <w:rPr>
          <w:rFonts w:ascii="Arial Narrow" w:eastAsia="Times New Roman" w:hAnsi="Arial Narrow" w:cs="Arial"/>
          <w:color w:val="212529"/>
          <w:sz w:val="24"/>
          <w:szCs w:val="24"/>
          <w:lang w:eastAsia="es-MX"/>
        </w:rPr>
        <w:t xml:space="preserve">El </w:t>
      </w:r>
      <w:r w:rsidR="00CB71EC" w:rsidRPr="004533A4">
        <w:rPr>
          <w:rFonts w:ascii="Arial Narrow" w:eastAsia="Times New Roman" w:hAnsi="Arial Narrow" w:cs="Arial"/>
          <w:color w:val="212529"/>
          <w:sz w:val="24"/>
          <w:szCs w:val="24"/>
          <w:lang w:eastAsia="es-MX"/>
        </w:rPr>
        <w:t>Convento franciscano de San Antonio de Padua de Izamal mediante decreto 372/2021</w:t>
      </w:r>
    </w:p>
    <w:p w14:paraId="6D5D1C41" w14:textId="44143D9C" w:rsidR="00CB71EC" w:rsidRPr="004533A4" w:rsidRDefault="00D75B9B" w:rsidP="0022464F">
      <w:pPr>
        <w:pStyle w:val="Prrafodelista"/>
        <w:numPr>
          <w:ilvl w:val="0"/>
          <w:numId w:val="3"/>
        </w:numPr>
        <w:spacing w:after="0" w:line="360" w:lineRule="auto"/>
        <w:jc w:val="both"/>
        <w:rPr>
          <w:rFonts w:ascii="Arial Narrow" w:eastAsia="Times New Roman" w:hAnsi="Arial Narrow" w:cs="Arial"/>
          <w:color w:val="212529"/>
          <w:sz w:val="24"/>
          <w:szCs w:val="24"/>
          <w:lang w:eastAsia="es-MX"/>
        </w:rPr>
      </w:pPr>
      <w:r w:rsidRPr="004533A4">
        <w:rPr>
          <w:rFonts w:ascii="Arial Narrow" w:eastAsia="Times New Roman" w:hAnsi="Arial Narrow" w:cs="Arial"/>
          <w:color w:val="212529"/>
          <w:sz w:val="24"/>
          <w:szCs w:val="24"/>
          <w:lang w:eastAsia="es-MX"/>
        </w:rPr>
        <w:t>A</w:t>
      </w:r>
      <w:r w:rsidR="00CB71EC" w:rsidRPr="004533A4">
        <w:rPr>
          <w:rFonts w:ascii="Arial Narrow" w:eastAsia="Times New Roman" w:hAnsi="Arial Narrow" w:cs="Arial"/>
          <w:color w:val="212529"/>
          <w:sz w:val="24"/>
          <w:szCs w:val="24"/>
          <w:lang w:eastAsia="es-MX"/>
        </w:rPr>
        <w:t>l coso artesanal de Tizimín mediante decreto 373/2021</w:t>
      </w:r>
    </w:p>
    <w:p w14:paraId="27516D6A" w14:textId="0A1570B2" w:rsidR="00CB71EC" w:rsidRPr="004533A4" w:rsidRDefault="00CB71EC" w:rsidP="00CB71EC">
      <w:pPr>
        <w:pStyle w:val="Prrafodelista"/>
        <w:numPr>
          <w:ilvl w:val="0"/>
          <w:numId w:val="3"/>
        </w:numPr>
        <w:spacing w:after="0" w:line="360" w:lineRule="auto"/>
        <w:jc w:val="both"/>
        <w:rPr>
          <w:rFonts w:ascii="Arial Narrow" w:eastAsia="Times New Roman" w:hAnsi="Arial Narrow" w:cs="Arial"/>
          <w:color w:val="212529"/>
          <w:sz w:val="24"/>
          <w:szCs w:val="24"/>
          <w:lang w:eastAsia="es-MX"/>
        </w:rPr>
      </w:pPr>
      <w:r w:rsidRPr="004533A4">
        <w:rPr>
          <w:rFonts w:ascii="Arial Narrow" w:eastAsia="Times New Roman" w:hAnsi="Arial Narrow" w:cs="Arial"/>
          <w:color w:val="212529"/>
          <w:sz w:val="24"/>
          <w:szCs w:val="24"/>
          <w:lang w:eastAsia="es-MX"/>
        </w:rPr>
        <w:t>La lengua maya o Maayat’aan mediante decreto 474/2022</w:t>
      </w:r>
    </w:p>
    <w:p w14:paraId="7DE99BC0" w14:textId="7749320E" w:rsidR="00CB71EC" w:rsidRPr="004533A4" w:rsidRDefault="00CB71EC" w:rsidP="00CB71EC">
      <w:pPr>
        <w:pStyle w:val="Prrafodelista"/>
        <w:numPr>
          <w:ilvl w:val="0"/>
          <w:numId w:val="3"/>
        </w:numPr>
        <w:spacing w:after="0" w:line="360" w:lineRule="auto"/>
        <w:jc w:val="both"/>
        <w:rPr>
          <w:rFonts w:ascii="Arial Narrow" w:eastAsia="Times New Roman" w:hAnsi="Arial Narrow" w:cs="Arial"/>
          <w:color w:val="212529"/>
          <w:sz w:val="24"/>
          <w:szCs w:val="24"/>
          <w:lang w:eastAsia="es-MX"/>
        </w:rPr>
      </w:pPr>
      <w:r w:rsidRPr="004533A4">
        <w:rPr>
          <w:rFonts w:ascii="Arial Narrow" w:eastAsia="Times New Roman" w:hAnsi="Arial Narrow" w:cs="Arial"/>
          <w:color w:val="212529"/>
          <w:sz w:val="24"/>
          <w:szCs w:val="24"/>
          <w:lang w:eastAsia="es-MX"/>
        </w:rPr>
        <w:t>Las cabalgatas mediante decreto 559/2022</w:t>
      </w:r>
    </w:p>
    <w:p w14:paraId="0B14CDE4" w14:textId="77777777" w:rsidR="00560715" w:rsidRPr="004533A4" w:rsidRDefault="00560715" w:rsidP="0022464F">
      <w:pPr>
        <w:spacing w:after="0" w:line="360" w:lineRule="auto"/>
        <w:jc w:val="both"/>
        <w:rPr>
          <w:rFonts w:ascii="Arial Narrow" w:eastAsia="Times New Roman" w:hAnsi="Arial Narrow" w:cs="Arial"/>
          <w:color w:val="212529"/>
          <w:sz w:val="24"/>
          <w:szCs w:val="24"/>
          <w:lang w:eastAsia="es-MX"/>
        </w:rPr>
      </w:pPr>
    </w:p>
    <w:p w14:paraId="06B5A9FE" w14:textId="4DA67F71" w:rsidR="00D75B9B" w:rsidRPr="00CB4566" w:rsidRDefault="004533A4" w:rsidP="0022464F">
      <w:pPr>
        <w:spacing w:after="0" w:line="360" w:lineRule="auto"/>
        <w:jc w:val="both"/>
        <w:rPr>
          <w:rFonts w:ascii="Arial Narrow" w:eastAsia="Times New Roman" w:hAnsi="Arial Narrow" w:cs="Arial"/>
          <w:color w:val="FF0000"/>
          <w:sz w:val="24"/>
          <w:szCs w:val="24"/>
          <w:lang w:eastAsia="es-MX"/>
        </w:rPr>
      </w:pPr>
      <w:r w:rsidRPr="004533A4">
        <w:rPr>
          <w:rFonts w:ascii="Arial Narrow" w:eastAsia="Times New Roman" w:hAnsi="Arial Narrow" w:cs="Arial"/>
          <w:color w:val="212529"/>
          <w:sz w:val="24"/>
          <w:szCs w:val="24"/>
          <w:lang w:eastAsia="es-MX"/>
        </w:rPr>
        <w:tab/>
      </w:r>
      <w:r>
        <w:rPr>
          <w:rFonts w:ascii="Arial Narrow" w:eastAsia="Times New Roman" w:hAnsi="Arial Narrow" w:cs="Arial"/>
          <w:color w:val="212529"/>
          <w:sz w:val="24"/>
          <w:szCs w:val="24"/>
          <w:lang w:eastAsia="es-MX"/>
        </w:rPr>
        <w:t>Así mismo,</w:t>
      </w:r>
      <w:r w:rsidRPr="004533A4">
        <w:rPr>
          <w:rFonts w:ascii="Arial Narrow" w:eastAsia="Times New Roman" w:hAnsi="Arial Narrow" w:cs="Arial"/>
          <w:color w:val="FF0000"/>
          <w:sz w:val="24"/>
          <w:szCs w:val="24"/>
          <w:lang w:eastAsia="es-MX"/>
        </w:rPr>
        <w:t xml:space="preserve"> </w:t>
      </w:r>
      <w:r w:rsidRPr="00BB3AB1">
        <w:rPr>
          <w:rFonts w:ascii="Arial Narrow" w:eastAsia="Times New Roman" w:hAnsi="Arial Narrow" w:cs="Arial"/>
          <w:color w:val="000000" w:themeColor="text1"/>
          <w:sz w:val="24"/>
          <w:szCs w:val="24"/>
          <w:lang w:eastAsia="es-MX"/>
        </w:rPr>
        <w:t>en el año que antecede,</w:t>
      </w:r>
      <w:r w:rsidR="00D75B9B" w:rsidRPr="00BB3AB1">
        <w:rPr>
          <w:rFonts w:ascii="Arial Narrow" w:eastAsia="Times New Roman" w:hAnsi="Arial Narrow" w:cs="Arial"/>
          <w:color w:val="000000" w:themeColor="text1"/>
          <w:sz w:val="24"/>
          <w:szCs w:val="24"/>
          <w:lang w:eastAsia="es-MX"/>
        </w:rPr>
        <w:t xml:space="preserve"> s</w:t>
      </w:r>
      <w:r w:rsidRPr="00BB3AB1">
        <w:rPr>
          <w:rFonts w:ascii="Arial Narrow" w:eastAsia="Times New Roman" w:hAnsi="Arial Narrow" w:cs="Arial"/>
          <w:color w:val="000000" w:themeColor="text1"/>
          <w:sz w:val="24"/>
          <w:szCs w:val="24"/>
          <w:lang w:eastAsia="es-MX"/>
        </w:rPr>
        <w:t xml:space="preserve">e declaró a nivel estatal </w:t>
      </w:r>
      <w:r w:rsidR="00BB3AB1" w:rsidRPr="00BB3AB1">
        <w:rPr>
          <w:rFonts w:ascii="Arial Narrow" w:eastAsia="Times New Roman" w:hAnsi="Arial Narrow" w:cs="Arial"/>
          <w:color w:val="000000" w:themeColor="text1"/>
          <w:sz w:val="24"/>
          <w:szCs w:val="24"/>
          <w:lang w:eastAsia="es-MX"/>
        </w:rPr>
        <w:t xml:space="preserve"> </w:t>
      </w:r>
      <w:r w:rsidR="002E18B4" w:rsidRPr="00BB3AB1">
        <w:rPr>
          <w:rFonts w:ascii="Arial Narrow" w:eastAsia="Times New Roman" w:hAnsi="Arial Narrow" w:cs="Arial"/>
          <w:color w:val="000000" w:themeColor="text1"/>
          <w:sz w:val="24"/>
          <w:szCs w:val="24"/>
          <w:lang w:eastAsia="es-MX"/>
        </w:rPr>
        <w:t>al</w:t>
      </w:r>
      <w:r w:rsidR="00BB3AB1" w:rsidRPr="00BB3AB1">
        <w:rPr>
          <w:rFonts w:ascii="Arial Narrow" w:eastAsia="Times New Roman" w:hAnsi="Arial Narrow" w:cs="Arial"/>
          <w:color w:val="000000" w:themeColor="text1"/>
          <w:sz w:val="24"/>
          <w:szCs w:val="24"/>
          <w:lang w:eastAsia="es-MX"/>
        </w:rPr>
        <w:t xml:space="preserve"> </w:t>
      </w:r>
      <w:r w:rsidR="00D75B9B" w:rsidRPr="00BB3AB1">
        <w:rPr>
          <w:rFonts w:ascii="Arial Narrow" w:eastAsia="Times New Roman" w:hAnsi="Arial Narrow" w:cs="Arial"/>
          <w:color w:val="000000" w:themeColor="text1"/>
          <w:sz w:val="24"/>
          <w:szCs w:val="24"/>
          <w:lang w:eastAsia="es-MX"/>
        </w:rPr>
        <w:t xml:space="preserve">2022 </w:t>
      </w:r>
      <w:r w:rsidR="00D75B9B" w:rsidRPr="004533A4">
        <w:rPr>
          <w:rFonts w:ascii="Arial Narrow" w:eastAsia="Times New Roman" w:hAnsi="Arial Narrow" w:cs="Arial"/>
          <w:color w:val="212529"/>
          <w:sz w:val="24"/>
          <w:szCs w:val="24"/>
          <w:lang w:eastAsia="es-MX"/>
        </w:rPr>
        <w:t>como “El año de la gastronomía yucateca” como parte de las estrategias para la promoción turística estatal, siendo de igual forma llevadas a cabo campañas como “365 días en Yucatán” y “365 sabores en Yucatán”</w:t>
      </w:r>
    </w:p>
    <w:p w14:paraId="39CA25C1" w14:textId="77777777" w:rsidR="00560715" w:rsidRPr="00CB4566" w:rsidRDefault="00560715" w:rsidP="0022464F">
      <w:pPr>
        <w:spacing w:after="0" w:line="360" w:lineRule="auto"/>
        <w:jc w:val="both"/>
        <w:rPr>
          <w:rFonts w:ascii="Arial Narrow" w:eastAsia="Times New Roman" w:hAnsi="Arial Narrow" w:cs="Arial"/>
          <w:color w:val="212529"/>
          <w:sz w:val="24"/>
          <w:szCs w:val="24"/>
          <w:lang w:eastAsia="es-MX"/>
        </w:rPr>
      </w:pPr>
    </w:p>
    <w:p w14:paraId="34E2C829" w14:textId="56755FFD" w:rsidR="00820231" w:rsidRDefault="005F0A29" w:rsidP="00820231">
      <w:pPr>
        <w:spacing w:after="0" w:line="360" w:lineRule="auto"/>
        <w:jc w:val="both"/>
        <w:rPr>
          <w:rFonts w:ascii="Arial Narrow" w:hAnsi="Arial Narrow" w:cs="Arial"/>
          <w:sz w:val="24"/>
          <w:szCs w:val="24"/>
        </w:rPr>
      </w:pPr>
      <w:r w:rsidRPr="00CB4566">
        <w:rPr>
          <w:rFonts w:ascii="Arial Narrow" w:hAnsi="Arial Narrow" w:cs="Arial"/>
          <w:sz w:val="24"/>
          <w:szCs w:val="24"/>
        </w:rPr>
        <w:tab/>
      </w:r>
      <w:r w:rsidR="00820231" w:rsidRPr="00CB4566">
        <w:rPr>
          <w:rFonts w:ascii="Arial Narrow" w:hAnsi="Arial Narrow" w:cs="Arial"/>
          <w:sz w:val="24"/>
          <w:szCs w:val="24"/>
        </w:rPr>
        <w:t>Los símbolos patrios locales -escudo, bandera e himno- representan los valores, costumbres; y sobre todo, la historia de nuestra sociedad, creando inevitablemente un sentido de pertenencia, consolidando nuestra identidad como yucatecas y yucatecos.</w:t>
      </w:r>
    </w:p>
    <w:p w14:paraId="5977CE26" w14:textId="77777777" w:rsidR="00CB4566" w:rsidRPr="00CB4566" w:rsidRDefault="00CB4566" w:rsidP="00820231">
      <w:pPr>
        <w:spacing w:after="0" w:line="360" w:lineRule="auto"/>
        <w:jc w:val="both"/>
        <w:rPr>
          <w:rFonts w:ascii="Arial Narrow" w:hAnsi="Arial Narrow" w:cs="Arial"/>
          <w:sz w:val="24"/>
          <w:szCs w:val="24"/>
        </w:rPr>
      </w:pPr>
    </w:p>
    <w:p w14:paraId="40B8E165" w14:textId="17ABC513" w:rsidR="00F36E24" w:rsidRPr="00CB4566" w:rsidRDefault="00820231" w:rsidP="00820231">
      <w:pPr>
        <w:spacing w:line="360" w:lineRule="auto"/>
        <w:ind w:firstLine="425"/>
        <w:jc w:val="both"/>
        <w:rPr>
          <w:rFonts w:ascii="Arial Narrow" w:hAnsi="Arial Narrow" w:cs="Arial"/>
          <w:sz w:val="24"/>
          <w:szCs w:val="24"/>
        </w:rPr>
      </w:pPr>
      <w:r w:rsidRPr="00CB4566">
        <w:rPr>
          <w:rFonts w:ascii="Arial Narrow" w:hAnsi="Arial Narrow" w:cs="Arial"/>
          <w:sz w:val="24"/>
          <w:szCs w:val="24"/>
          <w:highlight w:val="white"/>
        </w:rPr>
        <w:lastRenderedPageBreak/>
        <w:tab/>
      </w:r>
      <w:r w:rsidRPr="00CB4566">
        <w:rPr>
          <w:rFonts w:ascii="Arial Narrow" w:hAnsi="Arial Narrow" w:cs="Arial"/>
          <w:sz w:val="24"/>
          <w:szCs w:val="24"/>
        </w:rPr>
        <w:t>En cuanto a los símbolos patrios de Yucatán, se encuentra</w:t>
      </w:r>
      <w:r w:rsidR="00AC523E" w:rsidRPr="00CB4566">
        <w:rPr>
          <w:rFonts w:ascii="Arial Narrow" w:hAnsi="Arial Narrow" w:cs="Arial"/>
          <w:sz w:val="24"/>
          <w:szCs w:val="24"/>
        </w:rPr>
        <w:t xml:space="preserve"> la bandera que se utilizó dentro d</w:t>
      </w:r>
      <w:r w:rsidR="003E0119" w:rsidRPr="00CB4566">
        <w:rPr>
          <w:rFonts w:ascii="Arial Narrow" w:hAnsi="Arial Narrow" w:cs="Arial"/>
          <w:sz w:val="24"/>
          <w:szCs w:val="24"/>
        </w:rPr>
        <w:t xml:space="preserve">el </w:t>
      </w:r>
      <w:r w:rsidR="00CB4C0F" w:rsidRPr="00CB4566">
        <w:rPr>
          <w:rFonts w:ascii="Arial Narrow" w:hAnsi="Arial Narrow" w:cs="Arial"/>
          <w:sz w:val="24"/>
          <w:szCs w:val="24"/>
        </w:rPr>
        <w:t xml:space="preserve">proceso de proyecto independista </w:t>
      </w:r>
      <w:r w:rsidR="003E0119" w:rsidRPr="00CB4566">
        <w:rPr>
          <w:rFonts w:ascii="Arial Narrow" w:hAnsi="Arial Narrow" w:cs="Arial"/>
          <w:sz w:val="24"/>
          <w:szCs w:val="24"/>
        </w:rPr>
        <w:t xml:space="preserve">durante el </w:t>
      </w:r>
      <w:r w:rsidR="00CB4C0F" w:rsidRPr="00CB4566">
        <w:rPr>
          <w:rFonts w:ascii="Arial Narrow" w:hAnsi="Arial Narrow" w:cs="Arial"/>
          <w:sz w:val="24"/>
          <w:szCs w:val="24"/>
        </w:rPr>
        <w:t xml:space="preserve">siglo XIX, </w:t>
      </w:r>
      <w:r w:rsidR="00CB1111" w:rsidRPr="00CB4566">
        <w:rPr>
          <w:rFonts w:ascii="Arial Narrow" w:hAnsi="Arial Narrow" w:cs="Arial"/>
          <w:sz w:val="24"/>
          <w:szCs w:val="24"/>
        </w:rPr>
        <w:t xml:space="preserve">como símbolo de protesta contra el </w:t>
      </w:r>
      <w:r w:rsidRPr="00CB4566">
        <w:rPr>
          <w:rFonts w:ascii="Arial Narrow" w:hAnsi="Arial Narrow" w:cs="Arial"/>
          <w:sz w:val="24"/>
          <w:szCs w:val="24"/>
        </w:rPr>
        <w:t>c</w:t>
      </w:r>
      <w:r w:rsidR="00934350" w:rsidRPr="00CB4566">
        <w:rPr>
          <w:rFonts w:ascii="Arial Narrow" w:hAnsi="Arial Narrow" w:cs="Arial"/>
          <w:sz w:val="24"/>
          <w:szCs w:val="24"/>
        </w:rPr>
        <w:t xml:space="preserve">entralismo mexicano liderado por </w:t>
      </w:r>
      <w:r w:rsidR="00934350" w:rsidRPr="00E86543">
        <w:rPr>
          <w:rFonts w:ascii="Arial Narrow" w:hAnsi="Arial Narrow" w:cs="Arial"/>
          <w:sz w:val="24"/>
          <w:szCs w:val="24"/>
        </w:rPr>
        <w:t>An</w:t>
      </w:r>
      <w:r w:rsidR="00D75B9B" w:rsidRPr="00E86543">
        <w:rPr>
          <w:rFonts w:ascii="Arial Narrow" w:hAnsi="Arial Narrow" w:cs="Arial"/>
          <w:sz w:val="24"/>
          <w:szCs w:val="24"/>
        </w:rPr>
        <w:t xml:space="preserve">astasio </w:t>
      </w:r>
      <w:r w:rsidR="00934350" w:rsidRPr="00E86543">
        <w:rPr>
          <w:rFonts w:ascii="Arial Narrow" w:hAnsi="Arial Narrow" w:cs="Arial"/>
          <w:sz w:val="24"/>
          <w:szCs w:val="24"/>
        </w:rPr>
        <w:t>Bustamante</w:t>
      </w:r>
      <w:r w:rsidR="00F36E24" w:rsidRPr="00E86543">
        <w:rPr>
          <w:rFonts w:ascii="Arial Narrow" w:hAnsi="Arial Narrow" w:cs="Arial"/>
          <w:sz w:val="24"/>
          <w:szCs w:val="24"/>
        </w:rPr>
        <w:t>.</w:t>
      </w:r>
    </w:p>
    <w:p w14:paraId="09C110DC" w14:textId="7CD87138" w:rsidR="00B74A32" w:rsidRPr="00CB4566" w:rsidRDefault="00F36E24" w:rsidP="00820231">
      <w:pPr>
        <w:spacing w:line="360" w:lineRule="auto"/>
        <w:ind w:firstLine="425"/>
        <w:jc w:val="both"/>
        <w:rPr>
          <w:rFonts w:ascii="Arial Narrow" w:hAnsi="Arial Narrow" w:cs="Arial"/>
          <w:sz w:val="24"/>
          <w:szCs w:val="24"/>
        </w:rPr>
      </w:pPr>
      <w:r w:rsidRPr="00CB4566">
        <w:rPr>
          <w:rFonts w:ascii="Arial Narrow" w:hAnsi="Arial Narrow" w:cs="Arial"/>
          <w:sz w:val="24"/>
          <w:szCs w:val="24"/>
        </w:rPr>
        <w:t xml:space="preserve">La </w:t>
      </w:r>
      <w:r w:rsidR="00CB1111" w:rsidRPr="00CB4566">
        <w:rPr>
          <w:rFonts w:ascii="Arial Narrow" w:hAnsi="Arial Narrow" w:cs="Arial"/>
          <w:sz w:val="24"/>
          <w:szCs w:val="24"/>
        </w:rPr>
        <w:t>bandera</w:t>
      </w:r>
      <w:r w:rsidRPr="00CB4566">
        <w:rPr>
          <w:rFonts w:ascii="Arial Narrow" w:hAnsi="Arial Narrow" w:cs="Arial"/>
          <w:sz w:val="24"/>
          <w:szCs w:val="24"/>
        </w:rPr>
        <w:t xml:space="preserve"> de Yucatán</w:t>
      </w:r>
      <w:r w:rsidR="00CB1111" w:rsidRPr="00CB4566">
        <w:rPr>
          <w:rFonts w:ascii="Arial Narrow" w:hAnsi="Arial Narrow" w:cs="Arial"/>
          <w:sz w:val="24"/>
          <w:szCs w:val="24"/>
        </w:rPr>
        <w:t xml:space="preserve"> es símbolo de unión para todas y todos los que habitamos esta tierra; bandera </w:t>
      </w:r>
      <w:r w:rsidR="00B74A32" w:rsidRPr="00CB4566">
        <w:rPr>
          <w:rFonts w:ascii="Arial Narrow" w:hAnsi="Arial Narrow" w:cs="Arial"/>
          <w:sz w:val="24"/>
          <w:szCs w:val="24"/>
        </w:rPr>
        <w:t>que</w:t>
      </w:r>
      <w:r w:rsidRPr="00CB4566">
        <w:rPr>
          <w:rFonts w:ascii="Arial Narrow" w:hAnsi="Arial Narrow" w:cs="Arial"/>
          <w:sz w:val="24"/>
          <w:szCs w:val="24"/>
        </w:rPr>
        <w:t xml:space="preserve"> se encuentra</w:t>
      </w:r>
      <w:r w:rsidR="00B74A32" w:rsidRPr="00CB4566">
        <w:rPr>
          <w:rFonts w:ascii="Arial Narrow" w:hAnsi="Arial Narrow" w:cs="Arial"/>
          <w:sz w:val="24"/>
          <w:szCs w:val="24"/>
        </w:rPr>
        <w:t xml:space="preserve"> dividida en dos secciones, a la izquierda de color verde, contando al interior con cinco estrellas que representaron los cinco de</w:t>
      </w:r>
      <w:r w:rsidR="00820231" w:rsidRPr="00CB4566">
        <w:rPr>
          <w:rFonts w:ascii="Arial Narrow" w:hAnsi="Arial Narrow" w:cs="Arial"/>
          <w:sz w:val="24"/>
          <w:szCs w:val="24"/>
        </w:rPr>
        <w:t>partamentos en los que se dividió</w:t>
      </w:r>
      <w:r w:rsidR="00B74A32" w:rsidRPr="00CB4566">
        <w:rPr>
          <w:rFonts w:ascii="Arial Narrow" w:hAnsi="Arial Narrow" w:cs="Arial"/>
          <w:sz w:val="24"/>
          <w:szCs w:val="24"/>
        </w:rPr>
        <w:t xml:space="preserve"> en su momento Yucatán (Campeche, </w:t>
      </w:r>
      <w:r w:rsidR="00D75B9B" w:rsidRPr="00CB4566">
        <w:rPr>
          <w:rFonts w:ascii="Arial Narrow" w:hAnsi="Arial Narrow" w:cs="Arial"/>
          <w:bCs/>
          <w:sz w:val="24"/>
          <w:szCs w:val="24"/>
        </w:rPr>
        <w:t>Tekax</w:t>
      </w:r>
      <w:r w:rsidR="00B74A32" w:rsidRPr="00CB4566">
        <w:rPr>
          <w:rFonts w:ascii="Arial Narrow" w:hAnsi="Arial Narrow" w:cs="Arial"/>
          <w:bCs/>
          <w:sz w:val="24"/>
          <w:szCs w:val="24"/>
        </w:rPr>
        <w:t>,</w:t>
      </w:r>
      <w:r w:rsidR="00B74A32" w:rsidRPr="00CB4566">
        <w:rPr>
          <w:rFonts w:ascii="Arial Narrow" w:hAnsi="Arial Narrow" w:cs="Arial"/>
          <w:sz w:val="24"/>
          <w:szCs w:val="24"/>
        </w:rPr>
        <w:t xml:space="preserve"> Izamal, Valladolid y Mérida), y a la derecha tres franjas horizontales, siendo las de arriba y abajo color rojo y la del medio blanca</w:t>
      </w:r>
      <w:r w:rsidR="00934350" w:rsidRPr="00CB4566">
        <w:rPr>
          <w:rFonts w:ascii="Arial Narrow" w:hAnsi="Arial Narrow" w:cs="Arial"/>
          <w:sz w:val="24"/>
          <w:szCs w:val="24"/>
        </w:rPr>
        <w:t xml:space="preserve">. </w:t>
      </w:r>
      <w:r w:rsidRPr="00CB4566">
        <w:rPr>
          <w:rFonts w:ascii="Arial Narrow" w:hAnsi="Arial Narrow" w:cs="Arial"/>
          <w:sz w:val="24"/>
          <w:szCs w:val="24"/>
          <w:highlight w:val="white"/>
        </w:rPr>
        <w:t xml:space="preserve">Destacando de igual forma, </w:t>
      </w:r>
      <w:r w:rsidR="00934350" w:rsidRPr="00CB4566">
        <w:rPr>
          <w:rFonts w:ascii="Arial Narrow" w:hAnsi="Arial Narrow" w:cs="Arial"/>
          <w:sz w:val="24"/>
          <w:szCs w:val="24"/>
          <w:highlight w:val="white"/>
        </w:rPr>
        <w:t xml:space="preserve">que contamos con la única bandera de toda la república mexicana que no se basa en la utilización de su propio escudo, sino que plasma el retrato y representación histórica </w:t>
      </w:r>
      <w:r w:rsidR="00934350" w:rsidRPr="00CB4566">
        <w:rPr>
          <w:rFonts w:ascii="Arial Narrow" w:hAnsi="Arial Narrow" w:cs="Arial"/>
          <w:sz w:val="24"/>
          <w:szCs w:val="24"/>
        </w:rPr>
        <w:t xml:space="preserve">en la misma. </w:t>
      </w:r>
    </w:p>
    <w:p w14:paraId="5BFF5011" w14:textId="3F7E103A" w:rsidR="009C6037" w:rsidRPr="00CB4566" w:rsidRDefault="00820231" w:rsidP="00524038">
      <w:pPr>
        <w:spacing w:after="0" w:line="360" w:lineRule="auto"/>
        <w:jc w:val="both"/>
        <w:rPr>
          <w:rFonts w:ascii="Arial Narrow" w:hAnsi="Arial Narrow" w:cs="Arial"/>
          <w:sz w:val="24"/>
          <w:szCs w:val="24"/>
        </w:rPr>
      </w:pPr>
      <w:r w:rsidRPr="00CB4566">
        <w:rPr>
          <w:rFonts w:ascii="Arial Narrow" w:hAnsi="Arial Narrow" w:cs="Arial"/>
          <w:sz w:val="24"/>
          <w:szCs w:val="24"/>
        </w:rPr>
        <w:tab/>
      </w:r>
      <w:r w:rsidR="00CB1111" w:rsidRPr="00CB4566">
        <w:rPr>
          <w:rFonts w:ascii="Arial Narrow" w:hAnsi="Arial Narrow" w:cs="Arial"/>
          <w:sz w:val="24"/>
          <w:szCs w:val="24"/>
        </w:rPr>
        <w:t>La bandera Yucateca quedó en desuso una vez que sucedió la reincorporación de la proclamada República de Yucatán como Entidad Federativa de nuestro País</w:t>
      </w:r>
      <w:r w:rsidR="00631FBC" w:rsidRPr="00CB4566">
        <w:rPr>
          <w:rFonts w:ascii="Arial Narrow" w:hAnsi="Arial Narrow" w:cs="Arial"/>
          <w:sz w:val="24"/>
          <w:szCs w:val="24"/>
        </w:rPr>
        <w:t xml:space="preserve">, derivado del convenio para la reincorporación del Departamento de Yucatán a la República Mexicana de fecha 15 de diciembre de 1843, que en el artículo 15, manifestó la prohibición explícita para las y los habitantes de Yucatán de izar la </w:t>
      </w:r>
      <w:r w:rsidRPr="00CB4566">
        <w:rPr>
          <w:rFonts w:ascii="Arial Narrow" w:hAnsi="Arial Narrow" w:cs="Arial"/>
          <w:sz w:val="24"/>
          <w:szCs w:val="24"/>
        </w:rPr>
        <w:t>bandera Yucateca, de la manera siguiente:</w:t>
      </w:r>
    </w:p>
    <w:p w14:paraId="6241682B" w14:textId="77777777" w:rsidR="00820231" w:rsidRPr="00CB4566" w:rsidRDefault="00820231" w:rsidP="00524038">
      <w:pPr>
        <w:spacing w:after="0" w:line="360" w:lineRule="auto"/>
        <w:jc w:val="both"/>
        <w:rPr>
          <w:rFonts w:ascii="Arial Narrow" w:hAnsi="Arial Narrow" w:cs="Arial"/>
          <w:sz w:val="24"/>
          <w:szCs w:val="24"/>
        </w:rPr>
      </w:pPr>
    </w:p>
    <w:p w14:paraId="5F865A81" w14:textId="1B124B0C" w:rsidR="00631FBC" w:rsidRPr="00CB4566" w:rsidRDefault="00631FBC" w:rsidP="00524038">
      <w:pPr>
        <w:spacing w:after="0" w:line="360" w:lineRule="auto"/>
        <w:jc w:val="both"/>
        <w:rPr>
          <w:rStyle w:val="nfasis"/>
          <w:rFonts w:ascii="Arial Narrow" w:hAnsi="Arial Narrow" w:cs="Arial"/>
          <w:b/>
          <w:bCs/>
          <w:color w:val="000000"/>
          <w:sz w:val="24"/>
          <w:szCs w:val="24"/>
          <w:shd w:val="clear" w:color="auto" w:fill="FFFFFF"/>
        </w:rPr>
      </w:pPr>
      <w:r w:rsidRPr="00CB4566">
        <w:rPr>
          <w:rStyle w:val="nfasis"/>
          <w:rFonts w:ascii="Arial Narrow" w:hAnsi="Arial Narrow" w:cs="Arial"/>
          <w:color w:val="000000"/>
          <w:sz w:val="24"/>
          <w:szCs w:val="24"/>
          <w:shd w:val="clear" w:color="auto" w:fill="FFFFFF"/>
        </w:rPr>
        <w:t>“15. Yucatán no podrá usar de otra bandera, que la de la nación, y mantendrá los buques armados absolutamente precisos para la defensa de sus costas y persecución del contrabando, empleándose en solo el servicio de estos objetos, á no ser que ocurra alguna guerra extranjera, en cuyo caso se incorporarán á la escuadra nacional. Los despachos de los oficiales de los buques armados se expedirán por el presidente de la República, quien atenderá las recomendaciones que se le hagan por el gobierno de Yucatán, á fin de que recaigan en individuos de su confianza</w:t>
      </w:r>
      <w:r w:rsidR="00FA7501" w:rsidRPr="00CB4566">
        <w:rPr>
          <w:rStyle w:val="nfasis"/>
          <w:rFonts w:ascii="Arial Narrow" w:hAnsi="Arial Narrow" w:cs="Arial"/>
          <w:b/>
          <w:bCs/>
          <w:color w:val="000000"/>
          <w:sz w:val="24"/>
          <w:szCs w:val="24"/>
          <w:shd w:val="clear" w:color="auto" w:fill="FFFFFF"/>
        </w:rPr>
        <w:t>.”</w:t>
      </w:r>
      <w:r w:rsidR="00FA7501" w:rsidRPr="00CB4566">
        <w:rPr>
          <w:rStyle w:val="Refdenotaalpie"/>
          <w:rFonts w:ascii="Arial Narrow" w:hAnsi="Arial Narrow" w:cs="Arial"/>
          <w:b/>
          <w:bCs/>
          <w:i/>
          <w:iCs/>
          <w:color w:val="000000"/>
          <w:sz w:val="24"/>
          <w:szCs w:val="24"/>
          <w:shd w:val="clear" w:color="auto" w:fill="FFFFFF"/>
        </w:rPr>
        <w:footnoteReference w:id="1"/>
      </w:r>
    </w:p>
    <w:p w14:paraId="6FC358BB" w14:textId="77777777" w:rsidR="00FE24EB" w:rsidRPr="00CB4566" w:rsidRDefault="00FE24EB" w:rsidP="00524038">
      <w:pPr>
        <w:spacing w:after="0" w:line="360" w:lineRule="auto"/>
        <w:jc w:val="both"/>
        <w:rPr>
          <w:rStyle w:val="nfasis"/>
          <w:rFonts w:ascii="Arial Narrow" w:hAnsi="Arial Narrow" w:cs="Arial"/>
          <w:b/>
          <w:bCs/>
          <w:color w:val="000000"/>
          <w:sz w:val="24"/>
          <w:szCs w:val="24"/>
          <w:shd w:val="clear" w:color="auto" w:fill="FFFFFF"/>
        </w:rPr>
      </w:pPr>
    </w:p>
    <w:p w14:paraId="30E8C28D" w14:textId="77777777" w:rsidR="00212AF7" w:rsidRDefault="00820231" w:rsidP="00212AF7">
      <w:pPr>
        <w:spacing w:after="0" w:line="360" w:lineRule="auto"/>
        <w:jc w:val="both"/>
        <w:rPr>
          <w:rStyle w:val="nfasis"/>
          <w:rFonts w:ascii="Arial Narrow" w:hAnsi="Arial Narrow" w:cs="Arial"/>
          <w:i w:val="0"/>
          <w:iCs w:val="0"/>
          <w:color w:val="000000" w:themeColor="text1"/>
          <w:sz w:val="24"/>
          <w:szCs w:val="24"/>
          <w:shd w:val="clear" w:color="auto" w:fill="FFFFFF"/>
        </w:rPr>
      </w:pPr>
      <w:r w:rsidRPr="00CB4566">
        <w:rPr>
          <w:rStyle w:val="nfasis"/>
          <w:rFonts w:ascii="Arial Narrow" w:hAnsi="Arial Narrow" w:cs="Arial"/>
          <w:i w:val="0"/>
          <w:iCs w:val="0"/>
          <w:color w:val="000000"/>
          <w:sz w:val="24"/>
          <w:szCs w:val="24"/>
          <w:shd w:val="clear" w:color="auto" w:fill="FFFFFF"/>
        </w:rPr>
        <w:tab/>
        <w:t xml:space="preserve">En ese momento, la postura se justificó debido a </w:t>
      </w:r>
      <w:r w:rsidR="00631FBC" w:rsidRPr="00CB4566">
        <w:rPr>
          <w:rStyle w:val="nfasis"/>
          <w:rFonts w:ascii="Arial Narrow" w:hAnsi="Arial Narrow" w:cs="Arial"/>
          <w:i w:val="0"/>
          <w:iCs w:val="0"/>
          <w:color w:val="000000"/>
          <w:sz w:val="24"/>
          <w:szCs w:val="24"/>
          <w:shd w:val="clear" w:color="auto" w:fill="FFFFFF"/>
        </w:rPr>
        <w:t xml:space="preserve">que </w:t>
      </w:r>
      <w:r w:rsidR="0035427B" w:rsidRPr="00CB4566">
        <w:rPr>
          <w:rStyle w:val="nfasis"/>
          <w:rFonts w:ascii="Arial Narrow" w:hAnsi="Arial Narrow" w:cs="Arial"/>
          <w:i w:val="0"/>
          <w:iCs w:val="0"/>
          <w:color w:val="000000"/>
          <w:sz w:val="24"/>
          <w:szCs w:val="24"/>
          <w:shd w:val="clear" w:color="auto" w:fill="FFFFFF"/>
        </w:rPr>
        <w:t xml:space="preserve">la continuidad en el uso de dicho símbolo, implicaría de nueva cuenta altercados y diferencias entre la población del Estado en relación a las demás </w:t>
      </w:r>
      <w:r w:rsidR="00830F84" w:rsidRPr="00CB4566">
        <w:rPr>
          <w:rStyle w:val="nfasis"/>
          <w:rFonts w:ascii="Arial Narrow" w:hAnsi="Arial Narrow" w:cs="Arial"/>
          <w:i w:val="0"/>
          <w:iCs w:val="0"/>
          <w:color w:val="000000"/>
          <w:sz w:val="24"/>
          <w:szCs w:val="24"/>
          <w:shd w:val="clear" w:color="auto" w:fill="FFFFFF"/>
        </w:rPr>
        <w:t>Entidades Federativas de México; n</w:t>
      </w:r>
      <w:r w:rsidR="0035427B" w:rsidRPr="00CB4566">
        <w:rPr>
          <w:rStyle w:val="nfasis"/>
          <w:rFonts w:ascii="Arial Narrow" w:hAnsi="Arial Narrow" w:cs="Arial"/>
          <w:i w:val="0"/>
          <w:iCs w:val="0"/>
          <w:color w:val="000000"/>
          <w:sz w:val="24"/>
          <w:szCs w:val="24"/>
          <w:shd w:val="clear" w:color="auto" w:fill="FFFFFF"/>
        </w:rPr>
        <w:t>o obstante</w:t>
      </w:r>
      <w:r w:rsidR="00B144F5" w:rsidRPr="00CB4566">
        <w:rPr>
          <w:rStyle w:val="nfasis"/>
          <w:rFonts w:ascii="Arial Narrow" w:hAnsi="Arial Narrow" w:cs="Arial"/>
          <w:i w:val="0"/>
          <w:iCs w:val="0"/>
          <w:color w:val="000000"/>
          <w:sz w:val="24"/>
          <w:szCs w:val="24"/>
          <w:shd w:val="clear" w:color="auto" w:fill="FFFFFF"/>
        </w:rPr>
        <w:t>,</w:t>
      </w:r>
      <w:r w:rsidR="0035427B" w:rsidRPr="00CB4566">
        <w:rPr>
          <w:rStyle w:val="nfasis"/>
          <w:rFonts w:ascii="Arial Narrow" w:hAnsi="Arial Narrow" w:cs="Arial"/>
          <w:i w:val="0"/>
          <w:iCs w:val="0"/>
          <w:color w:val="000000"/>
          <w:sz w:val="24"/>
          <w:szCs w:val="24"/>
          <w:shd w:val="clear" w:color="auto" w:fill="FFFFFF"/>
        </w:rPr>
        <w:t xml:space="preserve"> dicha prohibición, no podemos dejar de lado, </w:t>
      </w:r>
      <w:r w:rsidR="0035427B" w:rsidRPr="00CB4566">
        <w:rPr>
          <w:rStyle w:val="nfasis"/>
          <w:rFonts w:ascii="Arial Narrow" w:hAnsi="Arial Narrow" w:cs="Arial"/>
          <w:i w:val="0"/>
          <w:iCs w:val="0"/>
          <w:color w:val="000000"/>
          <w:sz w:val="24"/>
          <w:szCs w:val="24"/>
          <w:shd w:val="clear" w:color="auto" w:fill="FFFFFF"/>
        </w:rPr>
        <w:lastRenderedPageBreak/>
        <w:t xml:space="preserve">que la costumbre </w:t>
      </w:r>
      <w:r w:rsidRPr="00CB4566">
        <w:rPr>
          <w:rStyle w:val="nfasis"/>
          <w:rFonts w:ascii="Arial Narrow" w:hAnsi="Arial Narrow" w:cs="Arial"/>
          <w:i w:val="0"/>
          <w:iCs w:val="0"/>
          <w:color w:val="000000"/>
          <w:sz w:val="24"/>
          <w:szCs w:val="24"/>
          <w:shd w:val="clear" w:color="auto" w:fill="FFFFFF"/>
        </w:rPr>
        <w:t xml:space="preserve">ha </w:t>
      </w:r>
      <w:r w:rsidRPr="00BB3AB1">
        <w:rPr>
          <w:rStyle w:val="nfasis"/>
          <w:rFonts w:ascii="Arial Narrow" w:hAnsi="Arial Narrow" w:cs="Arial"/>
          <w:i w:val="0"/>
          <w:iCs w:val="0"/>
          <w:color w:val="000000" w:themeColor="text1"/>
          <w:sz w:val="24"/>
          <w:szCs w:val="24"/>
          <w:shd w:val="clear" w:color="auto" w:fill="FFFFFF"/>
        </w:rPr>
        <w:t xml:space="preserve">permitido que el uso de la bandera yucateca sea </w:t>
      </w:r>
      <w:r w:rsidR="0035427B" w:rsidRPr="00BB3AB1">
        <w:rPr>
          <w:rStyle w:val="nfasis"/>
          <w:rFonts w:ascii="Arial Narrow" w:hAnsi="Arial Narrow" w:cs="Arial"/>
          <w:i w:val="0"/>
          <w:iCs w:val="0"/>
          <w:color w:val="000000" w:themeColor="text1"/>
          <w:sz w:val="24"/>
          <w:szCs w:val="24"/>
          <w:shd w:val="clear" w:color="auto" w:fill="FFFFFF"/>
        </w:rPr>
        <w:t>transmitida de generación en generación, como parte del patrimonio que nos define como Yucatecas y Yucatecos.</w:t>
      </w:r>
    </w:p>
    <w:p w14:paraId="38363D46" w14:textId="77777777" w:rsidR="00212AF7" w:rsidRDefault="00212AF7" w:rsidP="00212AF7">
      <w:pPr>
        <w:spacing w:after="0" w:line="360" w:lineRule="auto"/>
        <w:jc w:val="both"/>
        <w:rPr>
          <w:rFonts w:ascii="Arial Narrow" w:hAnsi="Arial Narrow" w:cs="Arial"/>
          <w:color w:val="000000" w:themeColor="text1"/>
          <w:sz w:val="24"/>
          <w:szCs w:val="24"/>
          <w:highlight w:val="white"/>
        </w:rPr>
      </w:pPr>
    </w:p>
    <w:p w14:paraId="5983ED77" w14:textId="7DC636EE" w:rsidR="00212AF7" w:rsidRPr="00212AF7" w:rsidRDefault="00593EEA" w:rsidP="00212AF7">
      <w:pPr>
        <w:spacing w:after="0" w:line="360" w:lineRule="auto"/>
        <w:ind w:firstLine="709"/>
        <w:jc w:val="both"/>
        <w:rPr>
          <w:rFonts w:ascii="Arial Narrow" w:hAnsi="Arial Narrow" w:cs="Arial"/>
          <w:color w:val="000000" w:themeColor="text1"/>
          <w:sz w:val="24"/>
          <w:szCs w:val="24"/>
          <w:shd w:val="clear" w:color="auto" w:fill="FFFFFF"/>
        </w:rPr>
      </w:pPr>
      <w:r w:rsidRPr="00BB3AB1">
        <w:rPr>
          <w:rFonts w:ascii="Arial Narrow" w:hAnsi="Arial Narrow" w:cs="Arial"/>
          <w:color w:val="000000" w:themeColor="text1"/>
          <w:sz w:val="24"/>
          <w:szCs w:val="24"/>
          <w:highlight w:val="white"/>
        </w:rPr>
        <w:t xml:space="preserve"> </w:t>
      </w:r>
      <w:r w:rsidR="00DA3BE8" w:rsidRPr="00BB3AB1">
        <w:rPr>
          <w:rFonts w:ascii="Arial Narrow" w:hAnsi="Arial Narrow" w:cs="Arial"/>
          <w:color w:val="000000" w:themeColor="text1"/>
          <w:sz w:val="24"/>
          <w:szCs w:val="24"/>
          <w:highlight w:val="white"/>
        </w:rPr>
        <w:t>Por otro lado, nuestra</w:t>
      </w:r>
      <w:r w:rsidR="00062A78" w:rsidRPr="00BB3AB1">
        <w:rPr>
          <w:rFonts w:ascii="Arial Narrow" w:hAnsi="Arial Narrow" w:cs="Arial"/>
          <w:color w:val="000000" w:themeColor="text1"/>
          <w:sz w:val="24"/>
          <w:szCs w:val="24"/>
          <w:highlight w:val="white"/>
        </w:rPr>
        <w:t xml:space="preserve"> ciudad capital cuenta con un </w:t>
      </w:r>
      <w:r w:rsidR="00EB4FC3" w:rsidRPr="00BB3AB1">
        <w:rPr>
          <w:rFonts w:ascii="Arial Narrow" w:hAnsi="Arial Narrow" w:cs="Arial"/>
          <w:color w:val="000000" w:themeColor="text1"/>
          <w:sz w:val="24"/>
          <w:szCs w:val="24"/>
          <w:highlight w:val="white"/>
        </w:rPr>
        <w:t>escudo de armas desde el 18 de a</w:t>
      </w:r>
      <w:r w:rsidR="00062A78" w:rsidRPr="00BB3AB1">
        <w:rPr>
          <w:rFonts w:ascii="Arial Narrow" w:hAnsi="Arial Narrow" w:cs="Arial"/>
          <w:color w:val="000000" w:themeColor="text1"/>
          <w:sz w:val="24"/>
          <w:szCs w:val="24"/>
          <w:highlight w:val="white"/>
        </w:rPr>
        <w:t>gosto de 1618, otorgado po</w:t>
      </w:r>
      <w:r w:rsidR="001B4756" w:rsidRPr="00BB3AB1">
        <w:rPr>
          <w:rFonts w:ascii="Arial Narrow" w:hAnsi="Arial Narrow" w:cs="Arial"/>
          <w:color w:val="000000" w:themeColor="text1"/>
          <w:sz w:val="24"/>
          <w:szCs w:val="24"/>
          <w:highlight w:val="white"/>
        </w:rPr>
        <w:t xml:space="preserve">r el Rey de España Felipe III, </w:t>
      </w:r>
      <w:r w:rsidR="00062A78" w:rsidRPr="00BB3AB1">
        <w:rPr>
          <w:rFonts w:ascii="Arial Narrow" w:hAnsi="Arial Narrow" w:cs="Arial"/>
          <w:color w:val="000000" w:themeColor="text1"/>
          <w:sz w:val="24"/>
          <w:szCs w:val="24"/>
          <w:highlight w:val="white"/>
        </w:rPr>
        <w:t>a partir de ello</w:t>
      </w:r>
      <w:r w:rsidR="00EB4FC3" w:rsidRPr="00BB3AB1">
        <w:rPr>
          <w:rFonts w:ascii="Arial Narrow" w:hAnsi="Arial Narrow" w:cs="Arial"/>
          <w:color w:val="000000" w:themeColor="text1"/>
          <w:sz w:val="24"/>
          <w:szCs w:val="24"/>
          <w:highlight w:val="white"/>
        </w:rPr>
        <w:t>,</w:t>
      </w:r>
      <w:r w:rsidR="00062A78" w:rsidRPr="00BB3AB1">
        <w:rPr>
          <w:rFonts w:ascii="Arial Narrow" w:hAnsi="Arial Narrow" w:cs="Arial"/>
          <w:color w:val="000000" w:themeColor="text1"/>
          <w:sz w:val="24"/>
          <w:szCs w:val="24"/>
          <w:highlight w:val="white"/>
        </w:rPr>
        <w:t xml:space="preserve"> los demás municipios fueron acoplando con el paso del tiempo sus propios escudos, sin embargo</w:t>
      </w:r>
      <w:r w:rsidR="00EB4FC3" w:rsidRPr="00BB3AB1">
        <w:rPr>
          <w:rFonts w:ascii="Arial Narrow" w:hAnsi="Arial Narrow" w:cs="Arial"/>
          <w:color w:val="000000" w:themeColor="text1"/>
          <w:sz w:val="24"/>
          <w:szCs w:val="24"/>
          <w:highlight w:val="white"/>
        </w:rPr>
        <w:t>, no es hasta el 22 de s</w:t>
      </w:r>
      <w:r w:rsidR="00CB4566" w:rsidRPr="00BB3AB1">
        <w:rPr>
          <w:rFonts w:ascii="Arial Narrow" w:hAnsi="Arial Narrow" w:cs="Arial"/>
          <w:color w:val="000000" w:themeColor="text1"/>
          <w:sz w:val="24"/>
          <w:szCs w:val="24"/>
          <w:highlight w:val="white"/>
        </w:rPr>
        <w:t>eptiembre de 1989 que</w:t>
      </w:r>
      <w:r w:rsidR="00062A78" w:rsidRPr="00BB3AB1">
        <w:rPr>
          <w:rFonts w:ascii="Arial Narrow" w:hAnsi="Arial Narrow" w:cs="Arial"/>
          <w:color w:val="000000" w:themeColor="text1"/>
          <w:sz w:val="24"/>
          <w:szCs w:val="24"/>
          <w:highlight w:val="white"/>
        </w:rPr>
        <w:t xml:space="preserve"> mediante el decreto número 154/89 que se propuso la creac</w:t>
      </w:r>
      <w:r w:rsidR="00EB4FC3" w:rsidRPr="00BB3AB1">
        <w:rPr>
          <w:rFonts w:ascii="Arial Narrow" w:hAnsi="Arial Narrow" w:cs="Arial"/>
          <w:color w:val="000000" w:themeColor="text1"/>
          <w:sz w:val="24"/>
          <w:szCs w:val="24"/>
          <w:highlight w:val="white"/>
        </w:rPr>
        <w:t>ión de un escudo que simboliza</w:t>
      </w:r>
      <w:r w:rsidR="00062A78" w:rsidRPr="00BB3AB1">
        <w:rPr>
          <w:rFonts w:ascii="Arial Narrow" w:hAnsi="Arial Narrow" w:cs="Arial"/>
          <w:color w:val="000000" w:themeColor="text1"/>
          <w:sz w:val="24"/>
          <w:szCs w:val="24"/>
          <w:highlight w:val="white"/>
        </w:rPr>
        <w:t xml:space="preserve"> al Estado de Yucatán, siendo </w:t>
      </w:r>
      <w:r w:rsidR="00CB4566" w:rsidRPr="00BB3AB1">
        <w:rPr>
          <w:rFonts w:ascii="Arial Narrow" w:hAnsi="Arial Narrow" w:cs="Arial"/>
          <w:color w:val="000000" w:themeColor="text1"/>
          <w:sz w:val="24"/>
          <w:szCs w:val="24"/>
          <w:highlight w:val="white"/>
        </w:rPr>
        <w:t>declarado como oficial el mismo año.</w:t>
      </w:r>
    </w:p>
    <w:p w14:paraId="09A1E707" w14:textId="3539CD77" w:rsidR="00212AF7" w:rsidRDefault="00062A78" w:rsidP="00212AF7">
      <w:pPr>
        <w:spacing w:line="360" w:lineRule="auto"/>
        <w:ind w:firstLine="425"/>
        <w:jc w:val="both"/>
        <w:rPr>
          <w:rFonts w:ascii="Arial Narrow" w:hAnsi="Arial Narrow" w:cs="Arial"/>
          <w:color w:val="000000" w:themeColor="text1"/>
          <w:sz w:val="24"/>
          <w:szCs w:val="24"/>
          <w:highlight w:val="white"/>
        </w:rPr>
      </w:pPr>
      <w:r w:rsidRPr="00BB3AB1">
        <w:rPr>
          <w:rFonts w:ascii="Arial Narrow" w:hAnsi="Arial Narrow" w:cs="Arial"/>
          <w:color w:val="000000" w:themeColor="text1"/>
          <w:sz w:val="24"/>
          <w:szCs w:val="24"/>
          <w:highlight w:val="white"/>
        </w:rPr>
        <w:t>Teniendo también en cuenta el himno yucateco, podemos estar orgullosos al decir que es la primer</w:t>
      </w:r>
      <w:r w:rsidR="001B4756" w:rsidRPr="00BB3AB1">
        <w:rPr>
          <w:rFonts w:ascii="Arial Narrow" w:hAnsi="Arial Narrow" w:cs="Arial"/>
          <w:color w:val="000000" w:themeColor="text1"/>
          <w:sz w:val="24"/>
          <w:szCs w:val="24"/>
          <w:highlight w:val="white"/>
        </w:rPr>
        <w:t>a entidad federativa</w:t>
      </w:r>
      <w:r w:rsidR="00EB4FC3" w:rsidRPr="00BB3AB1">
        <w:rPr>
          <w:rFonts w:ascii="Arial Narrow" w:hAnsi="Arial Narrow" w:cs="Arial"/>
          <w:color w:val="000000" w:themeColor="text1"/>
          <w:sz w:val="24"/>
          <w:szCs w:val="24"/>
          <w:highlight w:val="white"/>
        </w:rPr>
        <w:t xml:space="preserve"> en contar con un himno</w:t>
      </w:r>
      <w:r w:rsidRPr="00BB3AB1">
        <w:rPr>
          <w:rFonts w:ascii="Arial Narrow" w:hAnsi="Arial Narrow" w:cs="Arial"/>
          <w:color w:val="000000" w:themeColor="text1"/>
          <w:sz w:val="24"/>
          <w:szCs w:val="24"/>
          <w:highlight w:val="white"/>
        </w:rPr>
        <w:t xml:space="preserve">, si bien, tiene un significado </w:t>
      </w:r>
      <w:r w:rsidR="001B4756" w:rsidRPr="00BB3AB1">
        <w:rPr>
          <w:rFonts w:ascii="Arial Narrow" w:hAnsi="Arial Narrow" w:cs="Arial"/>
          <w:color w:val="000000" w:themeColor="text1"/>
          <w:sz w:val="24"/>
          <w:szCs w:val="24"/>
          <w:highlight w:val="white"/>
        </w:rPr>
        <w:t>patriótico</w:t>
      </w:r>
      <w:r w:rsidRPr="00BB3AB1">
        <w:rPr>
          <w:rFonts w:ascii="Arial Narrow" w:hAnsi="Arial Narrow" w:cs="Arial"/>
          <w:color w:val="000000" w:themeColor="text1"/>
          <w:sz w:val="24"/>
          <w:szCs w:val="24"/>
          <w:highlight w:val="white"/>
        </w:rPr>
        <w:t xml:space="preserve"> nacionalista, aún existe una gran parte de la sociedad yucateca que</w:t>
      </w:r>
      <w:r w:rsidR="00EB4FC3" w:rsidRPr="00BB3AB1">
        <w:rPr>
          <w:rFonts w:ascii="Arial Narrow" w:hAnsi="Arial Narrow" w:cs="Arial"/>
          <w:color w:val="000000" w:themeColor="text1"/>
          <w:sz w:val="24"/>
          <w:szCs w:val="24"/>
          <w:highlight w:val="white"/>
        </w:rPr>
        <w:t xml:space="preserve"> lo</w:t>
      </w:r>
      <w:r w:rsidRPr="00BB3AB1">
        <w:rPr>
          <w:rFonts w:ascii="Arial Narrow" w:hAnsi="Arial Narrow" w:cs="Arial"/>
          <w:color w:val="000000" w:themeColor="text1"/>
          <w:sz w:val="24"/>
          <w:szCs w:val="24"/>
          <w:highlight w:val="white"/>
        </w:rPr>
        <w:t xml:space="preserve"> recuerd</w:t>
      </w:r>
      <w:r w:rsidR="00EB4FC3" w:rsidRPr="00BB3AB1">
        <w:rPr>
          <w:rFonts w:ascii="Arial Narrow" w:hAnsi="Arial Narrow" w:cs="Arial"/>
          <w:color w:val="000000" w:themeColor="text1"/>
          <w:sz w:val="24"/>
          <w:szCs w:val="24"/>
          <w:highlight w:val="white"/>
        </w:rPr>
        <w:t>a con orgullo y amor</w:t>
      </w:r>
      <w:r w:rsidRPr="00BB3AB1">
        <w:rPr>
          <w:rFonts w:ascii="Arial Narrow" w:hAnsi="Arial Narrow" w:cs="Arial"/>
          <w:color w:val="000000" w:themeColor="text1"/>
          <w:sz w:val="24"/>
          <w:szCs w:val="24"/>
          <w:highlight w:val="white"/>
        </w:rPr>
        <w:t>.</w:t>
      </w:r>
    </w:p>
    <w:p w14:paraId="538438D7" w14:textId="2328BDC1" w:rsidR="00212AF7" w:rsidRPr="00212AF7" w:rsidRDefault="00062A78" w:rsidP="00212AF7">
      <w:pPr>
        <w:spacing w:line="360" w:lineRule="auto"/>
        <w:ind w:firstLine="425"/>
        <w:jc w:val="both"/>
        <w:rPr>
          <w:rFonts w:ascii="Arial Narrow" w:hAnsi="Arial Narrow" w:cs="Arial"/>
          <w:color w:val="000000" w:themeColor="text1"/>
          <w:sz w:val="24"/>
          <w:szCs w:val="24"/>
          <w:highlight w:val="white"/>
        </w:rPr>
      </w:pPr>
      <w:r w:rsidRPr="00BB3AB1">
        <w:rPr>
          <w:rFonts w:ascii="Arial Narrow" w:hAnsi="Arial Narrow" w:cs="Arial"/>
          <w:color w:val="000000" w:themeColor="text1"/>
          <w:sz w:val="24"/>
          <w:szCs w:val="24"/>
          <w:highlight w:val="white"/>
        </w:rPr>
        <w:t xml:space="preserve"> Su título original fue Himno Patriótico y se trata de una composición poética escrita por Manuel Palomeque Solís, inspirada por el triunfo de la República de México sobre el Imperio de Francia. Fue leído por primera vez el 4 de julio de 1867 en un acto solemne realizado en el Palacio de Gobierno (en Mérida), con motivo de celebrar las noticias del fusilamiento de Maximiliano de Habsburgo y la toma de la Ciudad de México por las fuerzas republicanas. El Himno fue leído por su propio autor, propiciando el entusiasmo de los presentes. El compositor José Jacinto Cuevas fue quien musicalizó las estrofas que, en la noche del 15 de septiembre de 1867, fueron ejecutadas en la Plaza de Armas con motivo de la celebración de las fiestas de Independencia. </w:t>
      </w:r>
    </w:p>
    <w:p w14:paraId="096441DD" w14:textId="12857004" w:rsidR="00CB4566" w:rsidRPr="00212AF7" w:rsidRDefault="00062A78" w:rsidP="00212AF7">
      <w:pPr>
        <w:spacing w:line="360" w:lineRule="auto"/>
        <w:ind w:firstLine="425"/>
        <w:jc w:val="both"/>
        <w:rPr>
          <w:rFonts w:ascii="Arial Narrow" w:hAnsi="Arial Narrow" w:cs="Arial"/>
          <w:color w:val="000000" w:themeColor="text1"/>
          <w:sz w:val="24"/>
          <w:szCs w:val="24"/>
          <w:highlight w:val="white"/>
        </w:rPr>
      </w:pPr>
      <w:r w:rsidRPr="00BB3AB1">
        <w:rPr>
          <w:rFonts w:ascii="Arial Narrow" w:hAnsi="Arial Narrow" w:cs="Arial"/>
          <w:color w:val="000000" w:themeColor="text1"/>
          <w:sz w:val="24"/>
          <w:szCs w:val="24"/>
        </w:rPr>
        <w:t>Para la Fracción Legislativa de Partido Revolucionario Institucional resulta fundamental</w:t>
      </w:r>
      <w:r w:rsidR="0084751D" w:rsidRPr="00BB3AB1">
        <w:rPr>
          <w:rFonts w:ascii="Arial Narrow" w:hAnsi="Arial Narrow" w:cs="Arial"/>
          <w:color w:val="000000" w:themeColor="text1"/>
          <w:sz w:val="24"/>
          <w:szCs w:val="24"/>
        </w:rPr>
        <w:t xml:space="preserve"> que </w:t>
      </w:r>
      <w:r w:rsidR="00E3498B" w:rsidRPr="00BB3AB1">
        <w:rPr>
          <w:rFonts w:ascii="Arial Narrow" w:hAnsi="Arial Narrow" w:cs="Arial"/>
          <w:color w:val="000000" w:themeColor="text1"/>
          <w:sz w:val="24"/>
          <w:szCs w:val="24"/>
        </w:rPr>
        <w:t xml:space="preserve">las y </w:t>
      </w:r>
      <w:r w:rsidR="00785EC9" w:rsidRPr="00BB3AB1">
        <w:rPr>
          <w:rFonts w:ascii="Arial Narrow" w:hAnsi="Arial Narrow" w:cs="Arial"/>
          <w:color w:val="000000" w:themeColor="text1"/>
          <w:sz w:val="24"/>
          <w:szCs w:val="24"/>
        </w:rPr>
        <w:t xml:space="preserve">los yucatecos </w:t>
      </w:r>
      <w:r w:rsidR="0084751D" w:rsidRPr="00BB3AB1">
        <w:rPr>
          <w:rFonts w:ascii="Arial Narrow" w:hAnsi="Arial Narrow" w:cs="Arial"/>
          <w:color w:val="000000" w:themeColor="text1"/>
          <w:sz w:val="24"/>
          <w:szCs w:val="24"/>
        </w:rPr>
        <w:t>contemos en primer término con el reconocimiento constitucional</w:t>
      </w:r>
      <w:r w:rsidR="00F759BA" w:rsidRPr="00BB3AB1">
        <w:rPr>
          <w:rFonts w:ascii="Arial Narrow" w:hAnsi="Arial Narrow" w:cs="Arial"/>
          <w:color w:val="000000" w:themeColor="text1"/>
          <w:sz w:val="24"/>
          <w:szCs w:val="24"/>
        </w:rPr>
        <w:t xml:space="preserve"> y legal</w:t>
      </w:r>
      <w:r w:rsidR="0084751D" w:rsidRPr="00BB3AB1">
        <w:rPr>
          <w:rFonts w:ascii="Arial Narrow" w:hAnsi="Arial Narrow" w:cs="Arial"/>
          <w:color w:val="000000" w:themeColor="text1"/>
          <w:sz w:val="24"/>
          <w:szCs w:val="24"/>
        </w:rPr>
        <w:t xml:space="preserve"> de los sí</w:t>
      </w:r>
      <w:r w:rsidRPr="00BB3AB1">
        <w:rPr>
          <w:rFonts w:ascii="Arial Narrow" w:hAnsi="Arial Narrow" w:cs="Arial"/>
          <w:color w:val="000000" w:themeColor="text1"/>
          <w:sz w:val="24"/>
          <w:szCs w:val="24"/>
        </w:rPr>
        <w:t>mbolos patrióticos</w:t>
      </w:r>
      <w:r w:rsidR="00BB3AB1" w:rsidRPr="00BB3AB1">
        <w:rPr>
          <w:rFonts w:ascii="Arial Narrow" w:hAnsi="Arial Narrow" w:cs="Arial"/>
          <w:color w:val="000000" w:themeColor="text1"/>
          <w:sz w:val="24"/>
          <w:szCs w:val="24"/>
        </w:rPr>
        <w:t xml:space="preserve"> de</w:t>
      </w:r>
      <w:r w:rsidR="0084751D" w:rsidRPr="00BB3AB1">
        <w:rPr>
          <w:rFonts w:ascii="Arial Narrow" w:hAnsi="Arial Narrow" w:cs="Arial"/>
          <w:color w:val="000000" w:themeColor="text1"/>
          <w:sz w:val="24"/>
          <w:szCs w:val="24"/>
        </w:rPr>
        <w:t xml:space="preserve"> Yucatán</w:t>
      </w:r>
      <w:r w:rsidRPr="00BB3AB1">
        <w:rPr>
          <w:rFonts w:ascii="Arial Narrow" w:hAnsi="Arial Narrow" w:cs="Arial"/>
          <w:color w:val="000000" w:themeColor="text1"/>
          <w:sz w:val="24"/>
          <w:szCs w:val="24"/>
        </w:rPr>
        <w:t xml:space="preserve">, preservando y consolidando aquellos elementos </w:t>
      </w:r>
      <w:r w:rsidR="006A64E9" w:rsidRPr="00BB3AB1">
        <w:rPr>
          <w:rFonts w:ascii="Arial Narrow" w:hAnsi="Arial Narrow" w:cs="Arial"/>
          <w:color w:val="000000" w:themeColor="text1"/>
          <w:sz w:val="24"/>
          <w:szCs w:val="24"/>
        </w:rPr>
        <w:t>que nos identifican sin distinci</w:t>
      </w:r>
      <w:r w:rsidR="00B144F5" w:rsidRPr="00BB3AB1">
        <w:rPr>
          <w:rFonts w:ascii="Arial Narrow" w:hAnsi="Arial Narrow" w:cs="Arial"/>
          <w:color w:val="000000" w:themeColor="text1"/>
          <w:sz w:val="24"/>
          <w:szCs w:val="24"/>
        </w:rPr>
        <w:t>ón</w:t>
      </w:r>
      <w:r w:rsidR="00F759BA" w:rsidRPr="00BB3AB1">
        <w:rPr>
          <w:rFonts w:ascii="Arial Narrow" w:hAnsi="Arial Narrow" w:cs="Arial"/>
          <w:color w:val="000000" w:themeColor="text1"/>
          <w:sz w:val="24"/>
          <w:szCs w:val="24"/>
        </w:rPr>
        <w:t xml:space="preserve"> en nuestra norma suprema local, y </w:t>
      </w:r>
      <w:r w:rsidR="00B144F5" w:rsidRPr="00BB3AB1">
        <w:rPr>
          <w:rFonts w:ascii="Arial Narrow" w:hAnsi="Arial Narrow" w:cs="Arial"/>
          <w:color w:val="000000" w:themeColor="text1"/>
          <w:sz w:val="24"/>
          <w:szCs w:val="24"/>
        </w:rPr>
        <w:t>que nuestra identidad local se fortalez</w:t>
      </w:r>
      <w:r w:rsidR="00CB4566" w:rsidRPr="00BB3AB1">
        <w:rPr>
          <w:rFonts w:ascii="Arial Narrow" w:hAnsi="Arial Narrow" w:cs="Arial"/>
          <w:color w:val="000000" w:themeColor="text1"/>
          <w:sz w:val="24"/>
          <w:szCs w:val="24"/>
        </w:rPr>
        <w:t>c</w:t>
      </w:r>
      <w:r w:rsidR="00B144F5" w:rsidRPr="00BB3AB1">
        <w:rPr>
          <w:rFonts w:ascii="Arial Narrow" w:hAnsi="Arial Narrow" w:cs="Arial"/>
          <w:color w:val="000000" w:themeColor="text1"/>
          <w:sz w:val="24"/>
          <w:szCs w:val="24"/>
        </w:rPr>
        <w:t>a con el reconocimiento de</w:t>
      </w:r>
      <w:r w:rsidR="00E50086" w:rsidRPr="00BB3AB1">
        <w:rPr>
          <w:rFonts w:ascii="Arial Narrow" w:hAnsi="Arial Narrow" w:cs="Arial"/>
          <w:color w:val="000000" w:themeColor="text1"/>
          <w:sz w:val="24"/>
          <w:szCs w:val="24"/>
        </w:rPr>
        <w:t xml:space="preserve">ntro de nuestro régimen interior </w:t>
      </w:r>
      <w:r w:rsidR="00F759BA" w:rsidRPr="00BB3AB1">
        <w:rPr>
          <w:rFonts w:ascii="Arial Narrow" w:hAnsi="Arial Narrow" w:cs="Arial"/>
          <w:color w:val="000000" w:themeColor="text1"/>
          <w:sz w:val="24"/>
          <w:szCs w:val="24"/>
        </w:rPr>
        <w:t xml:space="preserve">acorde a lo plasmado en la Constitución Federal, </w:t>
      </w:r>
      <w:r w:rsidR="00E50086" w:rsidRPr="00BB3AB1">
        <w:rPr>
          <w:rFonts w:ascii="Arial Narrow" w:hAnsi="Arial Narrow" w:cs="Arial"/>
          <w:color w:val="000000" w:themeColor="text1"/>
          <w:sz w:val="24"/>
          <w:szCs w:val="24"/>
        </w:rPr>
        <w:t>de</w:t>
      </w:r>
      <w:r w:rsidR="00B144F5" w:rsidRPr="00BB3AB1">
        <w:rPr>
          <w:rFonts w:ascii="Arial Narrow" w:hAnsi="Arial Narrow" w:cs="Arial"/>
          <w:color w:val="000000" w:themeColor="text1"/>
          <w:sz w:val="24"/>
          <w:szCs w:val="24"/>
        </w:rPr>
        <w:t xml:space="preserve"> nuestros símbolos patrios como son: himno, escudo y bandera, y fomentando el patrimonio cultural, la historia y la identidad local.</w:t>
      </w:r>
      <w:r w:rsidR="00E50086" w:rsidRPr="00BB3AB1">
        <w:rPr>
          <w:rFonts w:ascii="Arial Narrow" w:hAnsi="Arial Narrow" w:cs="Arial"/>
          <w:color w:val="000000" w:themeColor="text1"/>
          <w:sz w:val="24"/>
          <w:szCs w:val="24"/>
        </w:rPr>
        <w:t xml:space="preserve"> También se propone adicionar dentro de las bases de la educación, el civismo a fi</w:t>
      </w:r>
      <w:r w:rsidR="00212AF7">
        <w:rPr>
          <w:rFonts w:ascii="Arial Narrow" w:hAnsi="Arial Narrow" w:cs="Arial"/>
          <w:color w:val="000000" w:themeColor="text1"/>
          <w:sz w:val="24"/>
          <w:szCs w:val="24"/>
        </w:rPr>
        <w:t xml:space="preserve">n de que se fomente el sentido, compromiso solidario e identidad </w:t>
      </w:r>
      <w:r w:rsidR="00E50086" w:rsidRPr="00BB3AB1">
        <w:rPr>
          <w:rFonts w:ascii="Arial Narrow" w:hAnsi="Arial Narrow" w:cs="Arial"/>
          <w:color w:val="000000" w:themeColor="text1"/>
          <w:sz w:val="24"/>
          <w:szCs w:val="24"/>
        </w:rPr>
        <w:t>como mexicanos y yucatecos; revalorando el pluralismo consubstancial a un sistema democrático, que se constituyen un punto de afinidad indiscutible: los símbol</w:t>
      </w:r>
      <w:r w:rsidR="00CB4566" w:rsidRPr="00BB3AB1">
        <w:rPr>
          <w:rFonts w:ascii="Arial Narrow" w:hAnsi="Arial Narrow" w:cs="Arial"/>
          <w:color w:val="000000" w:themeColor="text1"/>
          <w:sz w:val="24"/>
          <w:szCs w:val="24"/>
        </w:rPr>
        <w:t>os patrios nacionales y locales.</w:t>
      </w:r>
    </w:p>
    <w:p w14:paraId="17DAD1EA" w14:textId="4C986DB9" w:rsidR="00212AF7" w:rsidRPr="00BB3AB1" w:rsidRDefault="00BF0143" w:rsidP="00212AF7">
      <w:pPr>
        <w:spacing w:line="360" w:lineRule="auto"/>
        <w:ind w:firstLine="425"/>
        <w:jc w:val="both"/>
        <w:rPr>
          <w:rFonts w:ascii="Arial Narrow" w:hAnsi="Arial Narrow" w:cs="Arial"/>
          <w:color w:val="000000" w:themeColor="text1"/>
          <w:sz w:val="24"/>
          <w:szCs w:val="24"/>
          <w:highlight w:val="white"/>
        </w:rPr>
      </w:pPr>
      <w:r w:rsidRPr="00BB3AB1">
        <w:rPr>
          <w:rFonts w:ascii="Arial Narrow" w:hAnsi="Arial Narrow" w:cs="Arial"/>
          <w:color w:val="000000" w:themeColor="text1"/>
          <w:sz w:val="24"/>
          <w:szCs w:val="24"/>
          <w:highlight w:val="white"/>
        </w:rPr>
        <w:lastRenderedPageBreak/>
        <w:t xml:space="preserve"> E</w:t>
      </w:r>
      <w:r w:rsidR="0008538C" w:rsidRPr="00BB3AB1">
        <w:rPr>
          <w:rFonts w:ascii="Arial Narrow" w:hAnsi="Arial Narrow" w:cs="Arial"/>
          <w:color w:val="000000" w:themeColor="text1"/>
          <w:sz w:val="24"/>
          <w:szCs w:val="24"/>
          <w:highlight w:val="white"/>
        </w:rPr>
        <w:t>n</w:t>
      </w:r>
      <w:r w:rsidRPr="00BB3AB1">
        <w:rPr>
          <w:rFonts w:ascii="Arial Narrow" w:hAnsi="Arial Narrow" w:cs="Arial"/>
          <w:color w:val="000000" w:themeColor="text1"/>
          <w:sz w:val="24"/>
          <w:szCs w:val="24"/>
          <w:highlight w:val="white"/>
        </w:rPr>
        <w:t xml:space="preserve"> los artículos</w:t>
      </w:r>
      <w:r w:rsidR="0008538C" w:rsidRPr="00BB3AB1">
        <w:rPr>
          <w:rFonts w:ascii="Arial Narrow" w:hAnsi="Arial Narrow" w:cs="Arial"/>
          <w:color w:val="000000" w:themeColor="text1"/>
          <w:sz w:val="24"/>
          <w:szCs w:val="24"/>
          <w:highlight w:val="white"/>
        </w:rPr>
        <w:t xml:space="preserve"> transitorios</w:t>
      </w:r>
      <w:r w:rsidR="0084751D" w:rsidRPr="00BB3AB1">
        <w:rPr>
          <w:rFonts w:ascii="Arial Narrow" w:hAnsi="Arial Narrow" w:cs="Arial"/>
          <w:color w:val="000000" w:themeColor="text1"/>
          <w:sz w:val="24"/>
          <w:szCs w:val="24"/>
          <w:highlight w:val="white"/>
        </w:rPr>
        <w:t>,</w:t>
      </w:r>
      <w:r w:rsidR="006A64E9" w:rsidRPr="00BB3AB1">
        <w:rPr>
          <w:rFonts w:ascii="Arial Narrow" w:hAnsi="Arial Narrow" w:cs="Arial"/>
          <w:color w:val="000000" w:themeColor="text1"/>
          <w:sz w:val="24"/>
          <w:szCs w:val="24"/>
          <w:highlight w:val="white"/>
        </w:rPr>
        <w:t xml:space="preserve"> se mandata</w:t>
      </w:r>
      <w:r w:rsidR="0084751D" w:rsidRPr="00BB3AB1">
        <w:rPr>
          <w:rFonts w:ascii="Arial Narrow" w:hAnsi="Arial Narrow" w:cs="Arial"/>
          <w:color w:val="000000" w:themeColor="text1"/>
          <w:sz w:val="24"/>
          <w:szCs w:val="24"/>
          <w:highlight w:val="white"/>
        </w:rPr>
        <w:t xml:space="preserve"> la creación de </w:t>
      </w:r>
      <w:r w:rsidR="00062A78" w:rsidRPr="00BB3AB1">
        <w:rPr>
          <w:rFonts w:ascii="Arial Narrow" w:hAnsi="Arial Narrow" w:cs="Arial"/>
          <w:color w:val="000000" w:themeColor="text1"/>
          <w:sz w:val="24"/>
          <w:szCs w:val="24"/>
          <w:highlight w:val="white"/>
        </w:rPr>
        <w:t>un ordenamiento estatal en donde se plasmen los símbolos patrios locales, la explicación de su diseño, y una representación gráfica respectiva de cada</w:t>
      </w:r>
      <w:r w:rsidR="0084751D" w:rsidRPr="00BB3AB1">
        <w:rPr>
          <w:rFonts w:ascii="Arial Narrow" w:hAnsi="Arial Narrow" w:cs="Arial"/>
          <w:color w:val="000000" w:themeColor="text1"/>
          <w:sz w:val="24"/>
          <w:szCs w:val="24"/>
          <w:highlight w:val="white"/>
        </w:rPr>
        <w:t xml:space="preserve"> conjunto.</w:t>
      </w:r>
    </w:p>
    <w:p w14:paraId="3275C30F" w14:textId="7DFC85A5" w:rsidR="00062A78" w:rsidRPr="00CB4566" w:rsidRDefault="00881182" w:rsidP="00062A78">
      <w:pPr>
        <w:spacing w:line="360" w:lineRule="auto"/>
        <w:ind w:firstLine="425"/>
        <w:jc w:val="both"/>
        <w:rPr>
          <w:rFonts w:ascii="Arial Narrow" w:hAnsi="Arial Narrow" w:cs="Arial"/>
          <w:sz w:val="24"/>
          <w:szCs w:val="24"/>
          <w:highlight w:val="white"/>
        </w:rPr>
      </w:pPr>
      <w:r w:rsidRPr="00BB3AB1">
        <w:rPr>
          <w:rFonts w:ascii="Arial Narrow" w:hAnsi="Arial Narrow" w:cs="Arial"/>
          <w:color w:val="000000" w:themeColor="text1"/>
          <w:sz w:val="24"/>
          <w:szCs w:val="24"/>
          <w:highlight w:val="white"/>
        </w:rPr>
        <w:t xml:space="preserve">Con esta iniciativa refrendamos nuestro sentir </w:t>
      </w:r>
      <w:r w:rsidR="00212AF7">
        <w:rPr>
          <w:rFonts w:ascii="Arial Narrow" w:hAnsi="Arial Narrow" w:cs="Arial"/>
          <w:color w:val="000000" w:themeColor="text1"/>
          <w:sz w:val="24"/>
          <w:szCs w:val="24"/>
          <w:highlight w:val="white"/>
        </w:rPr>
        <w:t>patriótico</w:t>
      </w:r>
      <w:r w:rsidR="00DD2D8C">
        <w:rPr>
          <w:rFonts w:ascii="Arial Narrow" w:hAnsi="Arial Narrow" w:cs="Arial"/>
          <w:color w:val="000000" w:themeColor="text1"/>
          <w:sz w:val="24"/>
          <w:szCs w:val="24"/>
          <w:highlight w:val="white"/>
        </w:rPr>
        <w:t>,</w:t>
      </w:r>
      <w:r w:rsidR="00270877" w:rsidRPr="00BB3AB1">
        <w:rPr>
          <w:rFonts w:ascii="Arial Narrow" w:hAnsi="Arial Narrow" w:cs="Arial"/>
          <w:color w:val="000000" w:themeColor="text1"/>
          <w:sz w:val="24"/>
          <w:szCs w:val="24"/>
          <w:highlight w:val="white"/>
        </w:rPr>
        <w:t xml:space="preserve"> preservando est</w:t>
      </w:r>
      <w:r w:rsidR="00062A78" w:rsidRPr="00BB3AB1">
        <w:rPr>
          <w:rFonts w:ascii="Arial Narrow" w:hAnsi="Arial Narrow" w:cs="Arial"/>
          <w:color w:val="000000" w:themeColor="text1"/>
          <w:sz w:val="24"/>
          <w:szCs w:val="24"/>
          <w:highlight w:val="white"/>
        </w:rPr>
        <w:t>e sentimiento de arraigo entre la comunidad, permitiendo a la gente conocer el origen, significado y composición de cada símbolo, logrando cone</w:t>
      </w:r>
      <w:r w:rsidR="00ED764E" w:rsidRPr="00BB3AB1">
        <w:rPr>
          <w:rFonts w:ascii="Arial Narrow" w:hAnsi="Arial Narrow" w:cs="Arial"/>
          <w:color w:val="000000" w:themeColor="text1"/>
          <w:sz w:val="24"/>
          <w:szCs w:val="24"/>
          <w:highlight w:val="white"/>
        </w:rPr>
        <w:t xml:space="preserve">ctar el pasado con el presente en los 106 municipios que conforman nuestro Yucatán, </w:t>
      </w:r>
      <w:r w:rsidR="00062A78" w:rsidRPr="00BB3AB1">
        <w:rPr>
          <w:rFonts w:ascii="Arial Narrow" w:hAnsi="Arial Narrow" w:cs="Arial"/>
          <w:color w:val="000000" w:themeColor="text1"/>
          <w:sz w:val="24"/>
          <w:szCs w:val="24"/>
          <w:highlight w:val="white"/>
        </w:rPr>
        <w:t>y distinguiéndonos de forma ejemplar de las otras 31 entidades federativas</w:t>
      </w:r>
      <w:r w:rsidR="00062A78" w:rsidRPr="00CB4566">
        <w:rPr>
          <w:rFonts w:ascii="Arial Narrow" w:hAnsi="Arial Narrow" w:cs="Arial"/>
          <w:sz w:val="24"/>
          <w:szCs w:val="24"/>
          <w:highlight w:val="white"/>
        </w:rPr>
        <w:t>.</w:t>
      </w:r>
    </w:p>
    <w:p w14:paraId="38A8E4B6" w14:textId="3A486969" w:rsidR="00C548AA" w:rsidRPr="00270877" w:rsidRDefault="0008538C" w:rsidP="00C548AA">
      <w:pPr>
        <w:spacing w:line="360" w:lineRule="auto"/>
        <w:ind w:firstLine="425"/>
        <w:jc w:val="both"/>
        <w:rPr>
          <w:rFonts w:ascii="Arial Narrow" w:hAnsi="Arial Narrow" w:cs="Arial"/>
          <w:sz w:val="24"/>
          <w:szCs w:val="24"/>
        </w:rPr>
      </w:pPr>
      <w:r w:rsidRPr="00CB4566">
        <w:rPr>
          <w:rFonts w:ascii="Arial Narrow" w:hAnsi="Arial Narrow" w:cs="Arial"/>
          <w:sz w:val="24"/>
          <w:szCs w:val="24"/>
          <w:highlight w:val="white"/>
        </w:rPr>
        <w:t xml:space="preserve"> </w:t>
      </w:r>
      <w:r w:rsidR="00C548AA" w:rsidRPr="00CB4566">
        <w:rPr>
          <w:rFonts w:ascii="Arial Narrow" w:hAnsi="Arial Narrow" w:cs="Arial"/>
          <w:sz w:val="24"/>
          <w:szCs w:val="24"/>
          <w:highlight w:val="white"/>
        </w:rPr>
        <w:t xml:space="preserve">Es por tanto que se propone la consolidación cultural de nuestra identidad como estado, logrando que </w:t>
      </w:r>
      <w:r w:rsidR="00BF0143" w:rsidRPr="00CB4566">
        <w:rPr>
          <w:rFonts w:ascii="Arial Narrow" w:hAnsi="Arial Narrow" w:cs="Arial"/>
          <w:sz w:val="24"/>
          <w:szCs w:val="24"/>
          <w:highlight w:val="white"/>
        </w:rPr>
        <w:t xml:space="preserve">las y </w:t>
      </w:r>
      <w:r w:rsidR="00C548AA" w:rsidRPr="00CB4566">
        <w:rPr>
          <w:rFonts w:ascii="Arial Narrow" w:hAnsi="Arial Narrow" w:cs="Arial"/>
          <w:sz w:val="24"/>
          <w:szCs w:val="24"/>
          <w:highlight w:val="white"/>
        </w:rPr>
        <w:t>los yucatecos</w:t>
      </w:r>
      <w:r w:rsidR="00270877">
        <w:rPr>
          <w:rFonts w:ascii="Arial Narrow" w:hAnsi="Arial Narrow" w:cs="Arial"/>
          <w:sz w:val="24"/>
          <w:szCs w:val="24"/>
          <w:highlight w:val="white"/>
        </w:rPr>
        <w:t xml:space="preserve"> reafirmen su sentido por </w:t>
      </w:r>
      <w:r w:rsidR="00270877" w:rsidRPr="00BB3AB1">
        <w:rPr>
          <w:rFonts w:ascii="Arial Narrow" w:hAnsi="Arial Narrow" w:cs="Arial"/>
          <w:color w:val="000000" w:themeColor="text1"/>
          <w:sz w:val="24"/>
          <w:szCs w:val="24"/>
          <w:highlight w:val="white"/>
        </w:rPr>
        <w:t>trabajar</w:t>
      </w:r>
      <w:r w:rsidR="00C548AA" w:rsidRPr="00BB3AB1">
        <w:rPr>
          <w:rFonts w:ascii="Arial Narrow" w:hAnsi="Arial Narrow" w:cs="Arial"/>
          <w:color w:val="000000" w:themeColor="text1"/>
          <w:sz w:val="24"/>
          <w:szCs w:val="24"/>
          <w:highlight w:val="white"/>
        </w:rPr>
        <w:t xml:space="preserve"> en </w:t>
      </w:r>
      <w:r w:rsidR="00C548AA" w:rsidRPr="00CB4566">
        <w:rPr>
          <w:rFonts w:ascii="Arial Narrow" w:hAnsi="Arial Narrow" w:cs="Arial"/>
          <w:sz w:val="24"/>
          <w:szCs w:val="24"/>
          <w:highlight w:val="white"/>
        </w:rPr>
        <w:t>favor de su gente, ignorando las diferencias y aumentando sign</w:t>
      </w:r>
      <w:r w:rsidR="00270877">
        <w:rPr>
          <w:rFonts w:ascii="Arial Narrow" w:hAnsi="Arial Narrow" w:cs="Arial"/>
          <w:sz w:val="24"/>
          <w:szCs w:val="24"/>
          <w:highlight w:val="white"/>
        </w:rPr>
        <w:t>ificativamente la colaboración</w:t>
      </w:r>
      <w:r w:rsidR="00270877" w:rsidRPr="00270877">
        <w:rPr>
          <w:rFonts w:ascii="Arial Narrow" w:hAnsi="Arial Narrow" w:cs="Arial"/>
          <w:color w:val="FF0000"/>
          <w:sz w:val="24"/>
          <w:szCs w:val="24"/>
          <w:highlight w:val="white"/>
        </w:rPr>
        <w:t xml:space="preserve">; </w:t>
      </w:r>
      <w:r w:rsidR="00C548AA" w:rsidRPr="00CB4566">
        <w:rPr>
          <w:rFonts w:ascii="Arial Narrow" w:hAnsi="Arial Narrow" w:cs="Arial"/>
          <w:sz w:val="24"/>
          <w:szCs w:val="24"/>
          <w:highlight w:val="white"/>
        </w:rPr>
        <w:t>y por tanto, contribuyendo a la permanencia de paz.</w:t>
      </w:r>
    </w:p>
    <w:p w14:paraId="425AF741" w14:textId="5E4C131A" w:rsidR="00C548AA" w:rsidRPr="00CE0124" w:rsidRDefault="00C548AA" w:rsidP="00C548AA">
      <w:pPr>
        <w:spacing w:line="360" w:lineRule="auto"/>
        <w:ind w:firstLine="425"/>
        <w:jc w:val="both"/>
        <w:rPr>
          <w:rFonts w:ascii="Arial Narrow" w:hAnsi="Arial Narrow" w:cs="Arial"/>
          <w:color w:val="000000" w:themeColor="text1"/>
          <w:sz w:val="24"/>
          <w:szCs w:val="24"/>
        </w:rPr>
      </w:pPr>
      <w:r w:rsidRPr="00CE0124">
        <w:rPr>
          <w:rFonts w:ascii="Arial Narrow" w:hAnsi="Arial Narrow" w:cs="Arial"/>
          <w:color w:val="000000" w:themeColor="text1"/>
          <w:sz w:val="24"/>
          <w:szCs w:val="24"/>
        </w:rPr>
        <w:t>En relación con lo a</w:t>
      </w:r>
      <w:r w:rsidR="00270877" w:rsidRPr="00CE0124">
        <w:rPr>
          <w:rFonts w:ascii="Arial Narrow" w:hAnsi="Arial Narrow" w:cs="Arial"/>
          <w:color w:val="000000" w:themeColor="text1"/>
          <w:sz w:val="24"/>
          <w:szCs w:val="24"/>
        </w:rPr>
        <w:t xml:space="preserve">nterior, en </w:t>
      </w:r>
      <w:r w:rsidR="0061636B" w:rsidRPr="00CE0124">
        <w:rPr>
          <w:rFonts w:ascii="Arial Narrow" w:hAnsi="Arial Narrow" w:cs="Arial"/>
          <w:color w:val="000000" w:themeColor="text1"/>
          <w:sz w:val="24"/>
          <w:szCs w:val="24"/>
        </w:rPr>
        <w:t>el siguiente cuadro comparativo</w:t>
      </w:r>
      <w:r w:rsidRPr="00CE0124">
        <w:rPr>
          <w:rFonts w:ascii="Arial Narrow" w:hAnsi="Arial Narrow" w:cs="Arial"/>
          <w:color w:val="000000" w:themeColor="text1"/>
          <w:sz w:val="24"/>
          <w:szCs w:val="24"/>
        </w:rPr>
        <w:t xml:space="preserve">, </w:t>
      </w:r>
      <w:r w:rsidR="00270877" w:rsidRPr="00CE0124">
        <w:rPr>
          <w:rFonts w:ascii="Arial Narrow" w:hAnsi="Arial Narrow" w:cs="Arial"/>
          <w:color w:val="000000" w:themeColor="text1"/>
          <w:sz w:val="24"/>
          <w:szCs w:val="24"/>
        </w:rPr>
        <w:t>se relaciona la</w:t>
      </w:r>
      <w:r w:rsidRPr="00CE0124">
        <w:rPr>
          <w:rFonts w:ascii="Arial Narrow" w:hAnsi="Arial Narrow" w:cs="Arial"/>
          <w:color w:val="000000" w:themeColor="text1"/>
          <w:sz w:val="24"/>
          <w:szCs w:val="24"/>
        </w:rPr>
        <w:t xml:space="preserve"> legislación </w:t>
      </w:r>
      <w:r w:rsidR="00CE0124" w:rsidRPr="00CE0124">
        <w:rPr>
          <w:rFonts w:ascii="Arial Narrow" w:hAnsi="Arial Narrow" w:cs="Arial"/>
          <w:color w:val="000000" w:themeColor="text1"/>
          <w:sz w:val="24"/>
          <w:szCs w:val="24"/>
        </w:rPr>
        <w:t xml:space="preserve">de las entidades federativas que contempla su </w:t>
      </w:r>
      <w:r w:rsidRPr="00CE0124">
        <w:rPr>
          <w:rFonts w:ascii="Arial Narrow" w:hAnsi="Arial Narrow" w:cs="Arial"/>
          <w:color w:val="000000" w:themeColor="text1"/>
          <w:sz w:val="24"/>
          <w:szCs w:val="24"/>
        </w:rPr>
        <w:t xml:space="preserve">himno, escudo y bandera </w:t>
      </w:r>
      <w:r w:rsidR="00CE0124" w:rsidRPr="00CE0124">
        <w:rPr>
          <w:rFonts w:ascii="Arial Narrow" w:hAnsi="Arial Narrow" w:cs="Arial"/>
          <w:color w:val="000000" w:themeColor="text1"/>
          <w:sz w:val="24"/>
          <w:szCs w:val="24"/>
        </w:rPr>
        <w:t>según sea el caso.</w:t>
      </w:r>
    </w:p>
    <w:tbl>
      <w:tblPr>
        <w:tblStyle w:val="Tablaconcuadrcula"/>
        <w:tblW w:w="0" w:type="auto"/>
        <w:tblInd w:w="137" w:type="dxa"/>
        <w:tblLook w:val="04A0" w:firstRow="1" w:lastRow="0" w:firstColumn="1" w:lastColumn="0" w:noHBand="0" w:noVBand="1"/>
      </w:tblPr>
      <w:tblGrid>
        <w:gridCol w:w="3119"/>
        <w:gridCol w:w="5572"/>
      </w:tblGrid>
      <w:tr w:rsidR="0021790E" w:rsidRPr="0021790E" w14:paraId="7E7A8FAD" w14:textId="77777777" w:rsidTr="0021790E">
        <w:trPr>
          <w:trHeight w:val="718"/>
          <w:tblHeader/>
        </w:trPr>
        <w:tc>
          <w:tcPr>
            <w:tcW w:w="3119" w:type="dxa"/>
            <w:shd w:val="clear" w:color="auto" w:fill="222A35" w:themeFill="text2" w:themeFillShade="80"/>
            <w:vAlign w:val="center"/>
          </w:tcPr>
          <w:p w14:paraId="0723FF21" w14:textId="77777777" w:rsidR="0021790E" w:rsidRPr="0021790E" w:rsidRDefault="0021790E" w:rsidP="0021790E">
            <w:pPr>
              <w:spacing w:line="360" w:lineRule="auto"/>
              <w:jc w:val="center"/>
              <w:rPr>
                <w:rFonts w:ascii="Arial Narrow" w:hAnsi="Arial Narrow" w:cs="Arial"/>
                <w:b/>
                <w:sz w:val="24"/>
                <w:szCs w:val="24"/>
              </w:rPr>
            </w:pPr>
            <w:r w:rsidRPr="0021790E">
              <w:rPr>
                <w:rFonts w:ascii="Arial Narrow" w:hAnsi="Arial Narrow" w:cs="Arial"/>
                <w:b/>
                <w:sz w:val="24"/>
                <w:szCs w:val="24"/>
              </w:rPr>
              <w:t>ENTIDAD FEDERATIVA</w:t>
            </w:r>
          </w:p>
        </w:tc>
        <w:tc>
          <w:tcPr>
            <w:tcW w:w="5572" w:type="dxa"/>
            <w:shd w:val="clear" w:color="auto" w:fill="222A35" w:themeFill="text2" w:themeFillShade="80"/>
            <w:vAlign w:val="center"/>
          </w:tcPr>
          <w:p w14:paraId="0AFF4805" w14:textId="77777777" w:rsidR="0021790E" w:rsidRPr="0021790E" w:rsidRDefault="0021790E" w:rsidP="0021790E">
            <w:pPr>
              <w:spacing w:line="360" w:lineRule="auto"/>
              <w:jc w:val="center"/>
              <w:rPr>
                <w:rFonts w:ascii="Arial Narrow" w:hAnsi="Arial Narrow" w:cs="Arial"/>
                <w:b/>
                <w:sz w:val="24"/>
                <w:szCs w:val="24"/>
              </w:rPr>
            </w:pPr>
            <w:r w:rsidRPr="0021790E">
              <w:rPr>
                <w:rFonts w:ascii="Arial Narrow" w:hAnsi="Arial Narrow" w:cs="Arial"/>
                <w:b/>
                <w:sz w:val="24"/>
                <w:szCs w:val="24"/>
              </w:rPr>
              <w:t>LEY REGLAMENTARIA</w:t>
            </w:r>
          </w:p>
        </w:tc>
      </w:tr>
      <w:tr w:rsidR="0021790E" w:rsidRPr="0021790E" w14:paraId="1B842C82" w14:textId="77777777" w:rsidTr="0021790E">
        <w:trPr>
          <w:trHeight w:val="570"/>
        </w:trPr>
        <w:tc>
          <w:tcPr>
            <w:tcW w:w="3119" w:type="dxa"/>
            <w:vAlign w:val="center"/>
          </w:tcPr>
          <w:p w14:paraId="3EE6D1F7" w14:textId="77777777" w:rsidR="0021790E" w:rsidRPr="0021790E" w:rsidRDefault="0021790E" w:rsidP="0021790E">
            <w:pPr>
              <w:numPr>
                <w:ilvl w:val="0"/>
                <w:numId w:val="4"/>
              </w:numPr>
              <w:spacing w:after="160"/>
              <w:jc w:val="both"/>
              <w:rPr>
                <w:rFonts w:ascii="Arial Narrow" w:hAnsi="Arial Narrow" w:cs="Arial"/>
                <w:b/>
                <w:sz w:val="26"/>
                <w:szCs w:val="26"/>
              </w:rPr>
            </w:pPr>
            <w:r w:rsidRPr="0021790E">
              <w:rPr>
                <w:rFonts w:ascii="Arial Narrow" w:hAnsi="Arial Narrow" w:cs="Arial"/>
                <w:b/>
                <w:sz w:val="26"/>
                <w:szCs w:val="26"/>
              </w:rPr>
              <w:t>Aguascalientes</w:t>
            </w:r>
          </w:p>
        </w:tc>
        <w:tc>
          <w:tcPr>
            <w:tcW w:w="5572" w:type="dxa"/>
            <w:shd w:val="clear" w:color="auto" w:fill="auto"/>
            <w:vAlign w:val="center"/>
          </w:tcPr>
          <w:p w14:paraId="3811BCC9" w14:textId="77777777" w:rsidR="0021790E" w:rsidRPr="0021790E" w:rsidRDefault="0021790E" w:rsidP="0021790E">
            <w:pPr>
              <w:jc w:val="both"/>
              <w:rPr>
                <w:rFonts w:ascii="Arial Narrow" w:hAnsi="Arial Narrow" w:cs="Arial"/>
                <w:sz w:val="24"/>
                <w:szCs w:val="24"/>
              </w:rPr>
            </w:pPr>
            <w:r w:rsidRPr="0021790E">
              <w:rPr>
                <w:rFonts w:ascii="Arial Narrow" w:hAnsi="Arial Narrow" w:cs="Arial"/>
                <w:sz w:val="24"/>
                <w:szCs w:val="24"/>
              </w:rPr>
              <w:t>LEY SOBRE EL ESCUDO Y EL HIMNO DEL ESTADO DE AGUASCALIENTES</w:t>
            </w:r>
          </w:p>
        </w:tc>
      </w:tr>
      <w:tr w:rsidR="0021790E" w:rsidRPr="0021790E" w14:paraId="1700A200" w14:textId="77777777" w:rsidTr="0021790E">
        <w:trPr>
          <w:trHeight w:val="1154"/>
        </w:trPr>
        <w:tc>
          <w:tcPr>
            <w:tcW w:w="3119" w:type="dxa"/>
            <w:vAlign w:val="center"/>
          </w:tcPr>
          <w:p w14:paraId="38AC47A0" w14:textId="77777777" w:rsidR="0021790E" w:rsidRPr="0021790E" w:rsidRDefault="0021790E" w:rsidP="0021790E">
            <w:pPr>
              <w:numPr>
                <w:ilvl w:val="0"/>
                <w:numId w:val="4"/>
              </w:numPr>
              <w:spacing w:after="160"/>
              <w:jc w:val="both"/>
              <w:rPr>
                <w:rFonts w:ascii="Arial Narrow" w:hAnsi="Arial Narrow" w:cs="Arial"/>
                <w:b/>
                <w:sz w:val="26"/>
                <w:szCs w:val="26"/>
              </w:rPr>
            </w:pPr>
            <w:r w:rsidRPr="0021790E">
              <w:rPr>
                <w:rFonts w:ascii="Arial Narrow" w:hAnsi="Arial Narrow" w:cs="Arial"/>
                <w:b/>
                <w:sz w:val="26"/>
                <w:szCs w:val="26"/>
              </w:rPr>
              <w:t>Baja California</w:t>
            </w:r>
          </w:p>
        </w:tc>
        <w:tc>
          <w:tcPr>
            <w:tcW w:w="5572" w:type="dxa"/>
            <w:shd w:val="clear" w:color="auto" w:fill="auto"/>
            <w:vAlign w:val="center"/>
          </w:tcPr>
          <w:p w14:paraId="44449B25" w14:textId="77777777" w:rsidR="0021790E" w:rsidRPr="0021790E" w:rsidRDefault="0021790E" w:rsidP="0021790E">
            <w:pPr>
              <w:jc w:val="both"/>
              <w:rPr>
                <w:rFonts w:ascii="Arial Narrow" w:hAnsi="Arial Narrow" w:cs="Arial"/>
                <w:sz w:val="24"/>
                <w:szCs w:val="24"/>
              </w:rPr>
            </w:pPr>
            <w:r w:rsidRPr="0021790E">
              <w:rPr>
                <w:rFonts w:ascii="Arial Narrow" w:hAnsi="Arial Narrow" w:cs="Arial"/>
                <w:sz w:val="24"/>
                <w:szCs w:val="24"/>
              </w:rPr>
              <w:t>LEY QUE REGULA EL USO Y FOMENTO DEL ESCUDO Y CANTO DEL ESTADO LIBRE Y SOBERANO DE BAJA CALIFORNIA</w:t>
            </w:r>
          </w:p>
        </w:tc>
      </w:tr>
      <w:tr w:rsidR="0021790E" w:rsidRPr="0021790E" w14:paraId="28A48F88" w14:textId="77777777" w:rsidTr="0021790E">
        <w:tc>
          <w:tcPr>
            <w:tcW w:w="3119" w:type="dxa"/>
            <w:vAlign w:val="center"/>
          </w:tcPr>
          <w:p w14:paraId="0E539F63" w14:textId="77777777" w:rsidR="0021790E" w:rsidRPr="0021790E" w:rsidRDefault="0021790E" w:rsidP="0021790E">
            <w:pPr>
              <w:numPr>
                <w:ilvl w:val="0"/>
                <w:numId w:val="4"/>
              </w:numPr>
              <w:spacing w:after="160"/>
              <w:jc w:val="both"/>
              <w:rPr>
                <w:rFonts w:ascii="Arial Narrow" w:hAnsi="Arial Narrow" w:cs="Arial"/>
                <w:b/>
                <w:sz w:val="26"/>
                <w:szCs w:val="26"/>
              </w:rPr>
            </w:pPr>
            <w:r w:rsidRPr="0021790E">
              <w:rPr>
                <w:rFonts w:ascii="Arial Narrow" w:hAnsi="Arial Narrow" w:cs="Arial"/>
                <w:b/>
                <w:sz w:val="26"/>
                <w:szCs w:val="26"/>
              </w:rPr>
              <w:t>Chiapas</w:t>
            </w:r>
          </w:p>
        </w:tc>
        <w:tc>
          <w:tcPr>
            <w:tcW w:w="5572" w:type="dxa"/>
            <w:shd w:val="clear" w:color="auto" w:fill="auto"/>
            <w:vAlign w:val="center"/>
          </w:tcPr>
          <w:p w14:paraId="39165416" w14:textId="77777777" w:rsidR="0021790E" w:rsidRPr="0021790E" w:rsidRDefault="0021790E" w:rsidP="0021790E">
            <w:pPr>
              <w:jc w:val="both"/>
              <w:rPr>
                <w:rFonts w:ascii="Arial Narrow" w:hAnsi="Arial Narrow" w:cs="Arial"/>
                <w:sz w:val="24"/>
                <w:szCs w:val="24"/>
              </w:rPr>
            </w:pPr>
            <w:r w:rsidRPr="0021790E">
              <w:rPr>
                <w:rFonts w:ascii="Arial Narrow" w:hAnsi="Arial Narrow" w:cs="Arial"/>
                <w:sz w:val="24"/>
                <w:szCs w:val="24"/>
              </w:rPr>
              <w:t>LEY DEL ESCUDO E HIMNO DEL ESTADO DE CHIAPAS</w:t>
            </w:r>
          </w:p>
        </w:tc>
      </w:tr>
      <w:tr w:rsidR="0021790E" w:rsidRPr="0021790E" w14:paraId="36FFFD97" w14:textId="77777777" w:rsidTr="0021790E">
        <w:tc>
          <w:tcPr>
            <w:tcW w:w="3119" w:type="dxa"/>
            <w:vAlign w:val="center"/>
          </w:tcPr>
          <w:p w14:paraId="4C232F72" w14:textId="77777777" w:rsidR="0021790E" w:rsidRPr="0021790E" w:rsidRDefault="0021790E" w:rsidP="0021790E">
            <w:pPr>
              <w:numPr>
                <w:ilvl w:val="0"/>
                <w:numId w:val="4"/>
              </w:numPr>
              <w:spacing w:after="160"/>
              <w:jc w:val="both"/>
              <w:rPr>
                <w:rFonts w:ascii="Arial Narrow" w:hAnsi="Arial Narrow" w:cs="Arial"/>
                <w:b/>
                <w:sz w:val="26"/>
                <w:szCs w:val="26"/>
              </w:rPr>
            </w:pPr>
            <w:r w:rsidRPr="0021790E">
              <w:rPr>
                <w:rFonts w:ascii="Arial Narrow" w:hAnsi="Arial Narrow" w:cs="Arial"/>
                <w:b/>
                <w:sz w:val="26"/>
                <w:szCs w:val="26"/>
              </w:rPr>
              <w:t>Chihuahua</w:t>
            </w:r>
          </w:p>
        </w:tc>
        <w:tc>
          <w:tcPr>
            <w:tcW w:w="5572" w:type="dxa"/>
            <w:shd w:val="clear" w:color="auto" w:fill="auto"/>
            <w:vAlign w:val="center"/>
          </w:tcPr>
          <w:p w14:paraId="7CDFF67C" w14:textId="77777777" w:rsidR="0021790E" w:rsidRPr="0021790E" w:rsidRDefault="0021790E" w:rsidP="0021790E">
            <w:pPr>
              <w:jc w:val="both"/>
              <w:rPr>
                <w:rFonts w:ascii="Arial Narrow" w:hAnsi="Arial Narrow" w:cs="Arial"/>
                <w:sz w:val="24"/>
                <w:szCs w:val="24"/>
              </w:rPr>
            </w:pPr>
            <w:r w:rsidRPr="0021790E">
              <w:rPr>
                <w:rFonts w:ascii="Arial Narrow" w:hAnsi="Arial Narrow" w:cs="Arial"/>
                <w:sz w:val="24"/>
                <w:szCs w:val="24"/>
              </w:rPr>
              <w:t>LEY DEL HIMNO Y ESCUDO DEL ESTADO DE CHIHUAHUA</w:t>
            </w:r>
          </w:p>
        </w:tc>
      </w:tr>
      <w:tr w:rsidR="0021790E" w:rsidRPr="0021790E" w14:paraId="1260A1BA" w14:textId="77777777" w:rsidTr="0021790E">
        <w:tc>
          <w:tcPr>
            <w:tcW w:w="3119" w:type="dxa"/>
            <w:vAlign w:val="center"/>
          </w:tcPr>
          <w:p w14:paraId="15B05E27" w14:textId="77777777" w:rsidR="0021790E" w:rsidRPr="0021790E" w:rsidRDefault="0021790E" w:rsidP="0021790E">
            <w:pPr>
              <w:numPr>
                <w:ilvl w:val="0"/>
                <w:numId w:val="4"/>
              </w:numPr>
              <w:spacing w:after="160"/>
              <w:jc w:val="both"/>
              <w:rPr>
                <w:rFonts w:ascii="Arial Narrow" w:hAnsi="Arial Narrow" w:cs="Arial"/>
                <w:b/>
                <w:sz w:val="26"/>
                <w:szCs w:val="26"/>
              </w:rPr>
            </w:pPr>
            <w:r w:rsidRPr="0021790E">
              <w:rPr>
                <w:rFonts w:ascii="Arial Narrow" w:hAnsi="Arial Narrow" w:cs="Arial"/>
                <w:b/>
                <w:sz w:val="26"/>
                <w:szCs w:val="26"/>
              </w:rPr>
              <w:t>Coahuila</w:t>
            </w:r>
          </w:p>
        </w:tc>
        <w:tc>
          <w:tcPr>
            <w:tcW w:w="5572" w:type="dxa"/>
            <w:shd w:val="clear" w:color="auto" w:fill="auto"/>
            <w:vAlign w:val="center"/>
          </w:tcPr>
          <w:p w14:paraId="2A18BEE8" w14:textId="77777777" w:rsidR="0021790E" w:rsidRPr="0021790E" w:rsidRDefault="0021790E" w:rsidP="0021790E">
            <w:pPr>
              <w:jc w:val="both"/>
              <w:rPr>
                <w:rFonts w:ascii="Arial Narrow" w:hAnsi="Arial Narrow" w:cs="Arial"/>
                <w:sz w:val="24"/>
                <w:szCs w:val="24"/>
              </w:rPr>
            </w:pPr>
            <w:r w:rsidRPr="0021790E">
              <w:rPr>
                <w:rFonts w:ascii="Arial Narrow" w:hAnsi="Arial Narrow" w:cs="Arial"/>
                <w:sz w:val="24"/>
                <w:szCs w:val="24"/>
              </w:rPr>
              <w:t>LEY SOBRE EL ESCUDO DE COAHUILA Y EL HIMNO COAHUILENSE</w:t>
            </w:r>
          </w:p>
        </w:tc>
      </w:tr>
      <w:tr w:rsidR="0021790E" w:rsidRPr="0021790E" w14:paraId="024BA1B9" w14:textId="77777777" w:rsidTr="0021790E">
        <w:tc>
          <w:tcPr>
            <w:tcW w:w="3119" w:type="dxa"/>
            <w:vAlign w:val="center"/>
          </w:tcPr>
          <w:p w14:paraId="20290F13" w14:textId="77777777" w:rsidR="0021790E" w:rsidRPr="0021790E" w:rsidRDefault="0021790E" w:rsidP="0021790E">
            <w:pPr>
              <w:numPr>
                <w:ilvl w:val="0"/>
                <w:numId w:val="4"/>
              </w:numPr>
              <w:spacing w:after="160"/>
              <w:jc w:val="both"/>
              <w:rPr>
                <w:rFonts w:ascii="Arial Narrow" w:hAnsi="Arial Narrow" w:cs="Arial"/>
                <w:b/>
                <w:sz w:val="26"/>
                <w:szCs w:val="26"/>
              </w:rPr>
            </w:pPr>
            <w:r w:rsidRPr="0021790E">
              <w:rPr>
                <w:rFonts w:ascii="Arial Narrow" w:hAnsi="Arial Narrow" w:cs="Arial"/>
                <w:b/>
                <w:sz w:val="26"/>
                <w:szCs w:val="26"/>
              </w:rPr>
              <w:t>Durango</w:t>
            </w:r>
          </w:p>
        </w:tc>
        <w:tc>
          <w:tcPr>
            <w:tcW w:w="5572" w:type="dxa"/>
            <w:shd w:val="clear" w:color="auto" w:fill="auto"/>
            <w:vAlign w:val="center"/>
          </w:tcPr>
          <w:p w14:paraId="62340FB6" w14:textId="77777777" w:rsidR="0021790E" w:rsidRPr="0021790E" w:rsidRDefault="0021790E" w:rsidP="0021790E">
            <w:pPr>
              <w:jc w:val="both"/>
              <w:rPr>
                <w:rFonts w:ascii="Arial Narrow" w:hAnsi="Arial Narrow" w:cs="Arial"/>
                <w:sz w:val="24"/>
                <w:szCs w:val="24"/>
              </w:rPr>
            </w:pPr>
            <w:r w:rsidRPr="0021790E">
              <w:rPr>
                <w:rFonts w:ascii="Arial Narrow" w:hAnsi="Arial Narrow" w:cs="Arial"/>
                <w:sz w:val="24"/>
                <w:szCs w:val="24"/>
              </w:rPr>
              <w:t>LEY SOBRE EL ESCUDO, LA BANDERA Y EL HIMNO DEL ESTADO DE DURANGO</w:t>
            </w:r>
          </w:p>
        </w:tc>
      </w:tr>
      <w:tr w:rsidR="0021790E" w:rsidRPr="0021790E" w14:paraId="121F5156" w14:textId="77777777" w:rsidTr="0021790E">
        <w:tc>
          <w:tcPr>
            <w:tcW w:w="3119" w:type="dxa"/>
            <w:vAlign w:val="center"/>
          </w:tcPr>
          <w:p w14:paraId="2A87D933" w14:textId="77777777" w:rsidR="0021790E" w:rsidRPr="0021790E" w:rsidRDefault="0021790E" w:rsidP="0021790E">
            <w:pPr>
              <w:numPr>
                <w:ilvl w:val="0"/>
                <w:numId w:val="4"/>
              </w:numPr>
              <w:spacing w:after="160"/>
              <w:jc w:val="both"/>
              <w:rPr>
                <w:rFonts w:ascii="Arial Narrow" w:hAnsi="Arial Narrow" w:cs="Arial"/>
                <w:b/>
                <w:sz w:val="26"/>
                <w:szCs w:val="26"/>
              </w:rPr>
            </w:pPr>
            <w:r w:rsidRPr="0021790E">
              <w:rPr>
                <w:rFonts w:ascii="Arial Narrow" w:hAnsi="Arial Narrow" w:cs="Arial"/>
                <w:b/>
                <w:sz w:val="26"/>
                <w:szCs w:val="26"/>
              </w:rPr>
              <w:t>Estado de México</w:t>
            </w:r>
          </w:p>
        </w:tc>
        <w:tc>
          <w:tcPr>
            <w:tcW w:w="5572" w:type="dxa"/>
            <w:shd w:val="clear" w:color="auto" w:fill="auto"/>
            <w:vAlign w:val="center"/>
          </w:tcPr>
          <w:p w14:paraId="38A44CB3" w14:textId="77777777" w:rsidR="0021790E" w:rsidRPr="0021790E" w:rsidRDefault="0021790E" w:rsidP="0021790E">
            <w:pPr>
              <w:jc w:val="both"/>
              <w:rPr>
                <w:rFonts w:ascii="Arial Narrow" w:hAnsi="Arial Narrow" w:cs="Arial"/>
                <w:sz w:val="24"/>
                <w:szCs w:val="24"/>
              </w:rPr>
            </w:pPr>
            <w:r w:rsidRPr="0021790E">
              <w:rPr>
                <w:rFonts w:ascii="Arial Narrow" w:hAnsi="Arial Narrow" w:cs="Arial"/>
                <w:sz w:val="24"/>
                <w:szCs w:val="24"/>
              </w:rPr>
              <w:t>LEY SOBRE EL ESCUDO Y EL HIMNO DEL ESTADO DE MEXICO</w:t>
            </w:r>
          </w:p>
        </w:tc>
      </w:tr>
      <w:tr w:rsidR="0021790E" w:rsidRPr="0021790E" w14:paraId="0D607EDA" w14:textId="77777777" w:rsidTr="0021790E">
        <w:tc>
          <w:tcPr>
            <w:tcW w:w="3119" w:type="dxa"/>
            <w:vAlign w:val="center"/>
          </w:tcPr>
          <w:p w14:paraId="56800FB5" w14:textId="77777777" w:rsidR="0021790E" w:rsidRPr="0021790E" w:rsidRDefault="0021790E" w:rsidP="0021790E">
            <w:pPr>
              <w:numPr>
                <w:ilvl w:val="0"/>
                <w:numId w:val="4"/>
              </w:numPr>
              <w:spacing w:after="160"/>
              <w:jc w:val="both"/>
              <w:rPr>
                <w:rFonts w:ascii="Arial Narrow" w:hAnsi="Arial Narrow" w:cs="Arial"/>
                <w:b/>
                <w:sz w:val="26"/>
                <w:szCs w:val="26"/>
              </w:rPr>
            </w:pPr>
            <w:r w:rsidRPr="0021790E">
              <w:rPr>
                <w:rFonts w:ascii="Arial Narrow" w:hAnsi="Arial Narrow" w:cs="Arial"/>
                <w:b/>
                <w:sz w:val="26"/>
                <w:szCs w:val="26"/>
              </w:rPr>
              <w:t>Puebla</w:t>
            </w:r>
          </w:p>
        </w:tc>
        <w:tc>
          <w:tcPr>
            <w:tcW w:w="5572" w:type="dxa"/>
            <w:shd w:val="clear" w:color="auto" w:fill="auto"/>
            <w:vAlign w:val="center"/>
          </w:tcPr>
          <w:p w14:paraId="09E766D4" w14:textId="77777777" w:rsidR="0021790E" w:rsidRPr="0021790E" w:rsidRDefault="0021790E" w:rsidP="0021790E">
            <w:pPr>
              <w:jc w:val="both"/>
              <w:rPr>
                <w:rFonts w:ascii="Arial Narrow" w:hAnsi="Arial Narrow" w:cs="Arial"/>
                <w:sz w:val="24"/>
                <w:szCs w:val="24"/>
              </w:rPr>
            </w:pPr>
            <w:r w:rsidRPr="0021790E">
              <w:rPr>
                <w:rFonts w:ascii="Arial Narrow" w:hAnsi="Arial Narrow" w:cs="Arial"/>
                <w:sz w:val="24"/>
                <w:szCs w:val="24"/>
              </w:rPr>
              <w:t>LEY DEL ESCUDO Y EL HIMNO AL ESTADO D E PUEBLA</w:t>
            </w:r>
          </w:p>
        </w:tc>
      </w:tr>
      <w:tr w:rsidR="0021790E" w:rsidRPr="0021790E" w14:paraId="73945760" w14:textId="77777777" w:rsidTr="0021790E">
        <w:tc>
          <w:tcPr>
            <w:tcW w:w="3119" w:type="dxa"/>
            <w:vAlign w:val="center"/>
          </w:tcPr>
          <w:p w14:paraId="49EF2EA3" w14:textId="77777777" w:rsidR="0021790E" w:rsidRPr="0021790E" w:rsidRDefault="0021790E" w:rsidP="0021790E">
            <w:pPr>
              <w:numPr>
                <w:ilvl w:val="0"/>
                <w:numId w:val="4"/>
              </w:numPr>
              <w:spacing w:after="160"/>
              <w:jc w:val="both"/>
              <w:rPr>
                <w:rFonts w:ascii="Arial Narrow" w:hAnsi="Arial Narrow" w:cs="Arial"/>
                <w:b/>
                <w:sz w:val="26"/>
                <w:szCs w:val="26"/>
              </w:rPr>
            </w:pPr>
            <w:r w:rsidRPr="0021790E">
              <w:rPr>
                <w:rFonts w:ascii="Arial Narrow" w:hAnsi="Arial Narrow" w:cs="Arial"/>
                <w:b/>
                <w:sz w:val="26"/>
                <w:szCs w:val="26"/>
              </w:rPr>
              <w:t>Querétaro</w:t>
            </w:r>
          </w:p>
        </w:tc>
        <w:tc>
          <w:tcPr>
            <w:tcW w:w="5572" w:type="dxa"/>
            <w:shd w:val="clear" w:color="auto" w:fill="auto"/>
            <w:vAlign w:val="center"/>
          </w:tcPr>
          <w:p w14:paraId="77DCFAF4" w14:textId="77777777" w:rsidR="0021790E" w:rsidRPr="0021790E" w:rsidRDefault="0021790E" w:rsidP="0021790E">
            <w:pPr>
              <w:jc w:val="both"/>
              <w:rPr>
                <w:rFonts w:ascii="Arial Narrow" w:hAnsi="Arial Narrow" w:cs="Arial"/>
                <w:sz w:val="24"/>
                <w:szCs w:val="24"/>
              </w:rPr>
            </w:pPr>
            <w:r w:rsidRPr="0021790E">
              <w:rPr>
                <w:rFonts w:ascii="Arial Narrow" w:hAnsi="Arial Narrow" w:cs="Arial"/>
                <w:sz w:val="24"/>
                <w:szCs w:val="24"/>
              </w:rPr>
              <w:t>LEY DE ESCUDO, LA BANDERA Y EL HIMNO DEL ESTADO DE QUERÉTARO.</w:t>
            </w:r>
          </w:p>
        </w:tc>
      </w:tr>
      <w:tr w:rsidR="0021790E" w:rsidRPr="0021790E" w14:paraId="2892193B" w14:textId="77777777" w:rsidTr="0021790E">
        <w:tc>
          <w:tcPr>
            <w:tcW w:w="3119" w:type="dxa"/>
            <w:vAlign w:val="center"/>
          </w:tcPr>
          <w:p w14:paraId="1CE8FE14" w14:textId="77777777" w:rsidR="0021790E" w:rsidRPr="0021790E" w:rsidRDefault="0021790E" w:rsidP="0021790E">
            <w:pPr>
              <w:numPr>
                <w:ilvl w:val="0"/>
                <w:numId w:val="4"/>
              </w:numPr>
              <w:spacing w:after="160"/>
              <w:jc w:val="both"/>
              <w:rPr>
                <w:rFonts w:ascii="Arial Narrow" w:hAnsi="Arial Narrow" w:cs="Arial"/>
                <w:b/>
                <w:sz w:val="26"/>
                <w:szCs w:val="26"/>
              </w:rPr>
            </w:pPr>
            <w:r w:rsidRPr="0021790E">
              <w:rPr>
                <w:rFonts w:ascii="Arial Narrow" w:hAnsi="Arial Narrow" w:cs="Arial"/>
                <w:b/>
                <w:sz w:val="26"/>
                <w:szCs w:val="26"/>
              </w:rPr>
              <w:lastRenderedPageBreak/>
              <w:t>Quintana Roo</w:t>
            </w:r>
          </w:p>
        </w:tc>
        <w:tc>
          <w:tcPr>
            <w:tcW w:w="5572" w:type="dxa"/>
            <w:shd w:val="clear" w:color="auto" w:fill="auto"/>
            <w:vAlign w:val="center"/>
          </w:tcPr>
          <w:p w14:paraId="0147AE74" w14:textId="77520D3F" w:rsidR="0021790E" w:rsidRPr="0021790E" w:rsidRDefault="0021790E" w:rsidP="0021790E">
            <w:pPr>
              <w:spacing w:after="160"/>
              <w:jc w:val="both"/>
              <w:rPr>
                <w:rFonts w:ascii="Arial Narrow" w:hAnsi="Arial Narrow" w:cs="Arial"/>
                <w:sz w:val="24"/>
                <w:szCs w:val="24"/>
              </w:rPr>
            </w:pPr>
            <w:r w:rsidRPr="0021790E">
              <w:rPr>
                <w:rFonts w:ascii="Arial Narrow" w:hAnsi="Arial Narrow" w:cs="Arial"/>
                <w:sz w:val="24"/>
                <w:szCs w:val="24"/>
              </w:rPr>
              <w:t>LEY SOBRE LAS CARACTERÍSTICAS, DIFUSIÓN Y EJECUCIÓN DEL HIMNO A QUINTANA ROO</w:t>
            </w:r>
          </w:p>
          <w:p w14:paraId="35FC3BE2" w14:textId="77777777" w:rsidR="0021790E" w:rsidRPr="0021790E" w:rsidRDefault="0021790E" w:rsidP="0021790E">
            <w:pPr>
              <w:jc w:val="both"/>
              <w:rPr>
                <w:rFonts w:ascii="Arial Narrow" w:hAnsi="Arial Narrow" w:cs="Arial"/>
                <w:sz w:val="24"/>
                <w:szCs w:val="24"/>
              </w:rPr>
            </w:pPr>
            <w:r w:rsidRPr="0021790E">
              <w:rPr>
                <w:rFonts w:ascii="Arial Narrow" w:hAnsi="Arial Narrow" w:cs="Arial"/>
                <w:bCs/>
                <w:sz w:val="24"/>
                <w:szCs w:val="24"/>
              </w:rPr>
              <w:t>LEY SOBRE LAS CARACTERÍSTICAS Y EL USO DEL ESCUDO DEL ESTADO DE QUINTANA ROO</w:t>
            </w:r>
          </w:p>
        </w:tc>
      </w:tr>
      <w:tr w:rsidR="0021790E" w:rsidRPr="0021790E" w14:paraId="37930AF3" w14:textId="77777777" w:rsidTr="0021790E">
        <w:tc>
          <w:tcPr>
            <w:tcW w:w="3119" w:type="dxa"/>
            <w:vAlign w:val="center"/>
          </w:tcPr>
          <w:p w14:paraId="07DEC05B" w14:textId="77777777" w:rsidR="0021790E" w:rsidRPr="0021790E" w:rsidRDefault="0021790E" w:rsidP="0021790E">
            <w:pPr>
              <w:numPr>
                <w:ilvl w:val="0"/>
                <w:numId w:val="4"/>
              </w:numPr>
              <w:spacing w:after="160"/>
              <w:jc w:val="both"/>
              <w:rPr>
                <w:rFonts w:ascii="Arial Narrow" w:hAnsi="Arial Narrow" w:cs="Arial"/>
                <w:b/>
                <w:sz w:val="26"/>
                <w:szCs w:val="26"/>
              </w:rPr>
            </w:pPr>
            <w:r w:rsidRPr="0021790E">
              <w:rPr>
                <w:rFonts w:ascii="Arial Narrow" w:hAnsi="Arial Narrow" w:cs="Arial"/>
                <w:b/>
                <w:sz w:val="26"/>
                <w:szCs w:val="26"/>
              </w:rPr>
              <w:t>Tabasco</w:t>
            </w:r>
          </w:p>
        </w:tc>
        <w:tc>
          <w:tcPr>
            <w:tcW w:w="5572" w:type="dxa"/>
            <w:shd w:val="clear" w:color="auto" w:fill="auto"/>
            <w:vAlign w:val="center"/>
          </w:tcPr>
          <w:p w14:paraId="409F3A79" w14:textId="2711F789" w:rsidR="0021790E" w:rsidRPr="0021790E" w:rsidRDefault="0021790E" w:rsidP="0021790E">
            <w:pPr>
              <w:jc w:val="both"/>
              <w:rPr>
                <w:rFonts w:ascii="Arial Narrow" w:hAnsi="Arial Narrow" w:cs="Arial"/>
                <w:sz w:val="24"/>
                <w:szCs w:val="24"/>
              </w:rPr>
            </w:pPr>
            <w:r w:rsidRPr="0021790E">
              <w:rPr>
                <w:rFonts w:ascii="Arial Narrow" w:hAnsi="Arial Narrow" w:cs="Arial"/>
                <w:sz w:val="24"/>
                <w:szCs w:val="24"/>
              </w:rPr>
              <w:t>LEY SOBRE LAS CARACTERÍSTICAS Y USO, DEL ESCUDO DEL ESTADO DE TABASCO</w:t>
            </w:r>
          </w:p>
        </w:tc>
      </w:tr>
      <w:tr w:rsidR="0021790E" w:rsidRPr="0021790E" w14:paraId="40A3F8E1" w14:textId="77777777" w:rsidTr="0021790E">
        <w:tc>
          <w:tcPr>
            <w:tcW w:w="3119" w:type="dxa"/>
            <w:vAlign w:val="center"/>
          </w:tcPr>
          <w:p w14:paraId="1F17E1B3" w14:textId="77777777" w:rsidR="0021790E" w:rsidRPr="0021790E" w:rsidRDefault="0021790E" w:rsidP="0021790E">
            <w:pPr>
              <w:numPr>
                <w:ilvl w:val="0"/>
                <w:numId w:val="4"/>
              </w:numPr>
              <w:spacing w:after="160"/>
              <w:jc w:val="both"/>
              <w:rPr>
                <w:rFonts w:ascii="Arial Narrow" w:hAnsi="Arial Narrow" w:cs="Arial"/>
                <w:b/>
                <w:sz w:val="26"/>
                <w:szCs w:val="26"/>
              </w:rPr>
            </w:pPr>
            <w:r w:rsidRPr="0021790E">
              <w:rPr>
                <w:rFonts w:ascii="Arial Narrow" w:hAnsi="Arial Narrow" w:cs="Arial"/>
                <w:b/>
                <w:sz w:val="26"/>
                <w:szCs w:val="26"/>
              </w:rPr>
              <w:t>Tamaulipas</w:t>
            </w:r>
          </w:p>
        </w:tc>
        <w:tc>
          <w:tcPr>
            <w:tcW w:w="5572" w:type="dxa"/>
            <w:shd w:val="clear" w:color="auto" w:fill="auto"/>
            <w:vAlign w:val="center"/>
          </w:tcPr>
          <w:p w14:paraId="723A4633" w14:textId="77777777" w:rsidR="0021790E" w:rsidRPr="0021790E" w:rsidRDefault="0021790E" w:rsidP="0021790E">
            <w:pPr>
              <w:jc w:val="both"/>
              <w:rPr>
                <w:rFonts w:ascii="Arial Narrow" w:hAnsi="Arial Narrow" w:cs="Arial"/>
                <w:sz w:val="24"/>
                <w:szCs w:val="24"/>
              </w:rPr>
            </w:pPr>
            <w:r w:rsidRPr="0021790E">
              <w:rPr>
                <w:rFonts w:ascii="Arial Narrow" w:hAnsi="Arial Narrow" w:cs="Arial"/>
                <w:sz w:val="24"/>
                <w:szCs w:val="24"/>
              </w:rPr>
              <w:t>LEY SOBRE EL ESCUDO Y EL HIMNO DE TAMAULIPAS</w:t>
            </w:r>
          </w:p>
        </w:tc>
      </w:tr>
      <w:tr w:rsidR="0021790E" w:rsidRPr="0021790E" w14:paraId="66D96F3A" w14:textId="77777777" w:rsidTr="0021790E">
        <w:tc>
          <w:tcPr>
            <w:tcW w:w="3119" w:type="dxa"/>
            <w:vAlign w:val="center"/>
          </w:tcPr>
          <w:p w14:paraId="6D8FAE5F" w14:textId="30906C47" w:rsidR="0021790E" w:rsidRPr="0021790E" w:rsidRDefault="00212AF7" w:rsidP="0021790E">
            <w:pPr>
              <w:numPr>
                <w:ilvl w:val="0"/>
                <w:numId w:val="4"/>
              </w:numPr>
              <w:spacing w:after="160"/>
              <w:jc w:val="both"/>
              <w:rPr>
                <w:rFonts w:ascii="Arial Narrow" w:hAnsi="Arial Narrow" w:cs="Arial"/>
                <w:b/>
                <w:sz w:val="26"/>
                <w:szCs w:val="26"/>
              </w:rPr>
            </w:pPr>
            <w:r>
              <w:rPr>
                <w:rFonts w:ascii="Arial Narrow" w:hAnsi="Arial Narrow" w:cs="Arial"/>
                <w:b/>
                <w:sz w:val="26"/>
                <w:szCs w:val="26"/>
              </w:rPr>
              <w:t>Veracruz</w:t>
            </w:r>
          </w:p>
        </w:tc>
        <w:tc>
          <w:tcPr>
            <w:tcW w:w="5572" w:type="dxa"/>
            <w:shd w:val="clear" w:color="auto" w:fill="auto"/>
            <w:vAlign w:val="center"/>
          </w:tcPr>
          <w:p w14:paraId="3C215C29" w14:textId="77777777" w:rsidR="0021790E" w:rsidRPr="0021790E" w:rsidRDefault="0021790E" w:rsidP="0021790E">
            <w:pPr>
              <w:jc w:val="both"/>
              <w:rPr>
                <w:rFonts w:ascii="Arial Narrow" w:hAnsi="Arial Narrow" w:cs="Arial"/>
                <w:sz w:val="24"/>
                <w:szCs w:val="24"/>
              </w:rPr>
            </w:pPr>
            <w:r w:rsidRPr="0021790E">
              <w:rPr>
                <w:rFonts w:ascii="Arial Narrow" w:hAnsi="Arial Narrow" w:cs="Arial"/>
                <w:sz w:val="24"/>
                <w:szCs w:val="24"/>
              </w:rPr>
              <w:t>LEY DEL HIMNO AL ESTADO DE VERACRUZ DE IGNACIO DE LA LLAVE; LEY DEL ESCUDO</w:t>
            </w:r>
          </w:p>
        </w:tc>
      </w:tr>
    </w:tbl>
    <w:p w14:paraId="240968AA" w14:textId="77777777" w:rsidR="00CE0124" w:rsidRDefault="00CE0124" w:rsidP="0061636B">
      <w:pPr>
        <w:spacing w:line="360" w:lineRule="auto"/>
        <w:jc w:val="both"/>
        <w:rPr>
          <w:rFonts w:ascii="Arial Narrow" w:hAnsi="Arial Narrow" w:cs="Arial"/>
          <w:sz w:val="24"/>
          <w:szCs w:val="24"/>
        </w:rPr>
      </w:pPr>
    </w:p>
    <w:p w14:paraId="06E9F08F" w14:textId="4FD35FD1" w:rsidR="00CE0124" w:rsidRDefault="0021790E" w:rsidP="0061636B">
      <w:pPr>
        <w:spacing w:line="360" w:lineRule="auto"/>
        <w:jc w:val="both"/>
        <w:rPr>
          <w:rFonts w:ascii="Arial Narrow" w:hAnsi="Arial Narrow" w:cs="Arial"/>
          <w:sz w:val="24"/>
          <w:szCs w:val="24"/>
        </w:rPr>
      </w:pPr>
      <w:r w:rsidRPr="003B20E4">
        <w:rPr>
          <w:rFonts w:ascii="Arial Narrow" w:hAnsi="Arial Narrow" w:cs="Arial"/>
          <w:sz w:val="24"/>
          <w:szCs w:val="24"/>
        </w:rPr>
        <w:t>Ahora bien, mediante el siguiente cuadro comparativo se ilustra la propuesta técnica:</w:t>
      </w:r>
    </w:p>
    <w:p w14:paraId="57BE5A91" w14:textId="77777777" w:rsidR="00CE0124" w:rsidRDefault="00CE0124" w:rsidP="0061636B">
      <w:pPr>
        <w:spacing w:line="360" w:lineRule="auto"/>
        <w:jc w:val="both"/>
        <w:rPr>
          <w:rFonts w:ascii="Arial Narrow" w:hAnsi="Arial Narrow" w:cs="Arial"/>
          <w:sz w:val="24"/>
          <w:szCs w:val="24"/>
        </w:rPr>
      </w:pPr>
    </w:p>
    <w:tbl>
      <w:tblPr>
        <w:tblStyle w:val="Tablaconcuadrcula"/>
        <w:tblW w:w="0" w:type="auto"/>
        <w:tblLook w:val="04A0" w:firstRow="1" w:lastRow="0" w:firstColumn="1" w:lastColumn="0" w:noHBand="0" w:noVBand="1"/>
      </w:tblPr>
      <w:tblGrid>
        <w:gridCol w:w="4414"/>
        <w:gridCol w:w="4414"/>
      </w:tblGrid>
      <w:tr w:rsidR="00CE0124" w14:paraId="6C5616AF" w14:textId="77777777" w:rsidTr="003760BC">
        <w:trPr>
          <w:tblHeader/>
        </w:trPr>
        <w:tc>
          <w:tcPr>
            <w:tcW w:w="8828" w:type="dxa"/>
            <w:gridSpan w:val="2"/>
            <w:shd w:val="clear" w:color="auto" w:fill="222A35" w:themeFill="text2" w:themeFillShade="80"/>
            <w:vAlign w:val="center"/>
          </w:tcPr>
          <w:p w14:paraId="2EDCEBFD" w14:textId="77777777" w:rsidR="00CE0124" w:rsidRPr="0061636B" w:rsidRDefault="00CE0124" w:rsidP="003760BC">
            <w:pPr>
              <w:spacing w:before="240" w:line="360" w:lineRule="auto"/>
              <w:jc w:val="center"/>
              <w:rPr>
                <w:rFonts w:ascii="Arial Narrow" w:hAnsi="Arial Narrow" w:cs="Arial"/>
                <w:b/>
                <w:sz w:val="24"/>
                <w:szCs w:val="24"/>
              </w:rPr>
            </w:pPr>
            <w:r w:rsidRPr="0061636B">
              <w:rPr>
                <w:rFonts w:ascii="Arial Narrow" w:hAnsi="Arial Narrow" w:cs="Arial"/>
                <w:b/>
                <w:sz w:val="24"/>
                <w:szCs w:val="24"/>
              </w:rPr>
              <w:t>CONSTITUCIÓN POLÍTICA DE YUCATÁN</w:t>
            </w:r>
          </w:p>
        </w:tc>
      </w:tr>
      <w:tr w:rsidR="00CE0124" w14:paraId="50465893" w14:textId="77777777" w:rsidTr="003760BC">
        <w:trPr>
          <w:tblHeader/>
        </w:trPr>
        <w:tc>
          <w:tcPr>
            <w:tcW w:w="4414" w:type="dxa"/>
            <w:shd w:val="clear" w:color="auto" w:fill="AEAAAA" w:themeFill="background2" w:themeFillShade="BF"/>
            <w:vAlign w:val="center"/>
          </w:tcPr>
          <w:p w14:paraId="3DB1263E" w14:textId="77777777" w:rsidR="00CE0124" w:rsidRPr="0061636B" w:rsidRDefault="00CE0124" w:rsidP="003760BC">
            <w:pPr>
              <w:spacing w:before="240" w:line="360" w:lineRule="auto"/>
              <w:jc w:val="center"/>
              <w:rPr>
                <w:rFonts w:ascii="Arial Narrow" w:hAnsi="Arial Narrow" w:cs="Arial"/>
                <w:b/>
                <w:sz w:val="24"/>
                <w:szCs w:val="24"/>
              </w:rPr>
            </w:pPr>
            <w:r w:rsidRPr="0061636B">
              <w:rPr>
                <w:rFonts w:ascii="Arial Narrow" w:hAnsi="Arial Narrow" w:cs="Arial"/>
                <w:b/>
                <w:sz w:val="24"/>
                <w:szCs w:val="24"/>
              </w:rPr>
              <w:t>VIGENTE</w:t>
            </w:r>
          </w:p>
        </w:tc>
        <w:tc>
          <w:tcPr>
            <w:tcW w:w="4414" w:type="dxa"/>
            <w:shd w:val="clear" w:color="auto" w:fill="AEAAAA" w:themeFill="background2" w:themeFillShade="BF"/>
            <w:vAlign w:val="center"/>
          </w:tcPr>
          <w:p w14:paraId="5014FD4D" w14:textId="77777777" w:rsidR="00CE0124" w:rsidRPr="0061636B" w:rsidRDefault="00CE0124" w:rsidP="003760BC">
            <w:pPr>
              <w:spacing w:before="240" w:line="360" w:lineRule="auto"/>
              <w:jc w:val="center"/>
              <w:rPr>
                <w:rFonts w:ascii="Arial Narrow" w:hAnsi="Arial Narrow" w:cs="Arial"/>
                <w:b/>
                <w:sz w:val="24"/>
                <w:szCs w:val="24"/>
              </w:rPr>
            </w:pPr>
            <w:r w:rsidRPr="0061636B">
              <w:rPr>
                <w:rFonts w:ascii="Arial Narrow" w:hAnsi="Arial Narrow" w:cs="Arial"/>
                <w:b/>
                <w:sz w:val="24"/>
                <w:szCs w:val="24"/>
              </w:rPr>
              <w:t>PROPUESTA TÉCNICA</w:t>
            </w:r>
          </w:p>
        </w:tc>
      </w:tr>
      <w:tr w:rsidR="00CE0124" w14:paraId="067526EF" w14:textId="77777777" w:rsidTr="003760BC">
        <w:tc>
          <w:tcPr>
            <w:tcW w:w="4414" w:type="dxa"/>
          </w:tcPr>
          <w:p w14:paraId="2F96AD32" w14:textId="77777777" w:rsidR="00212AF7" w:rsidRDefault="00212AF7" w:rsidP="003760BC">
            <w:pPr>
              <w:jc w:val="both"/>
              <w:rPr>
                <w:rFonts w:ascii="Arial Narrow" w:hAnsi="Arial Narrow" w:cs="Arial"/>
                <w:sz w:val="24"/>
                <w:szCs w:val="24"/>
              </w:rPr>
            </w:pPr>
          </w:p>
          <w:p w14:paraId="35C0E4EE" w14:textId="77777777" w:rsidR="00CE0124" w:rsidRPr="00BE5206" w:rsidRDefault="00CE0124" w:rsidP="003760BC">
            <w:pPr>
              <w:jc w:val="both"/>
              <w:rPr>
                <w:rFonts w:ascii="Arial Narrow" w:hAnsi="Arial Narrow" w:cs="Arial"/>
                <w:sz w:val="24"/>
                <w:szCs w:val="24"/>
              </w:rPr>
            </w:pPr>
            <w:r w:rsidRPr="00BE5206">
              <w:rPr>
                <w:rFonts w:ascii="Arial Narrow" w:hAnsi="Arial Narrow" w:cs="Arial"/>
                <w:sz w:val="24"/>
                <w:szCs w:val="24"/>
              </w:rPr>
              <w:t>Artículo 8.- Son obligaciones del ciudadano yucateco:</w:t>
            </w:r>
          </w:p>
          <w:p w14:paraId="441B5D05" w14:textId="77777777" w:rsidR="00CE0124" w:rsidRPr="00BE5206" w:rsidRDefault="00CE0124" w:rsidP="003760BC">
            <w:pPr>
              <w:jc w:val="both"/>
              <w:rPr>
                <w:rFonts w:ascii="Arial Narrow" w:hAnsi="Arial Narrow" w:cs="Arial"/>
                <w:sz w:val="24"/>
                <w:szCs w:val="24"/>
              </w:rPr>
            </w:pPr>
          </w:p>
          <w:p w14:paraId="68CC6B7F" w14:textId="77777777" w:rsidR="00CE0124" w:rsidRPr="00BE5206" w:rsidRDefault="00CE0124" w:rsidP="003760BC">
            <w:pPr>
              <w:jc w:val="both"/>
              <w:rPr>
                <w:rFonts w:ascii="Arial Narrow" w:hAnsi="Arial Narrow"/>
                <w:sz w:val="24"/>
                <w:szCs w:val="24"/>
              </w:rPr>
            </w:pPr>
            <w:r w:rsidRPr="00BE5206">
              <w:rPr>
                <w:rFonts w:ascii="Arial Narrow" w:hAnsi="Arial Narrow"/>
                <w:sz w:val="24"/>
                <w:szCs w:val="24"/>
              </w:rPr>
              <w:t xml:space="preserve">I.- Inscribirse en los padrones electorales, en los términos que determinen las Leyes; </w:t>
            </w:r>
          </w:p>
          <w:p w14:paraId="0544C972" w14:textId="77777777" w:rsidR="00CE0124" w:rsidRPr="00BE5206" w:rsidRDefault="00CE0124" w:rsidP="003760BC">
            <w:pPr>
              <w:jc w:val="both"/>
              <w:rPr>
                <w:rFonts w:ascii="Arial Narrow" w:hAnsi="Arial Narrow"/>
                <w:sz w:val="24"/>
                <w:szCs w:val="24"/>
              </w:rPr>
            </w:pPr>
          </w:p>
          <w:p w14:paraId="3AF0D9E1" w14:textId="77777777" w:rsidR="00CE0124" w:rsidRPr="00BE5206" w:rsidRDefault="00CE0124" w:rsidP="003760BC">
            <w:pPr>
              <w:jc w:val="both"/>
              <w:rPr>
                <w:rFonts w:ascii="Arial Narrow" w:hAnsi="Arial Narrow"/>
                <w:sz w:val="24"/>
                <w:szCs w:val="24"/>
              </w:rPr>
            </w:pPr>
            <w:r w:rsidRPr="00BE5206">
              <w:rPr>
                <w:rFonts w:ascii="Arial Narrow" w:hAnsi="Arial Narrow"/>
                <w:sz w:val="24"/>
                <w:szCs w:val="24"/>
              </w:rPr>
              <w:t>II.- Desempeñar los cargos de elección popular del Estado que en ningún caso serán gratuitos;</w:t>
            </w:r>
          </w:p>
          <w:p w14:paraId="44E360CF" w14:textId="77777777" w:rsidR="00CE0124" w:rsidRPr="00BE5206" w:rsidRDefault="00CE0124" w:rsidP="003760BC">
            <w:pPr>
              <w:jc w:val="both"/>
              <w:rPr>
                <w:rFonts w:ascii="Arial Narrow" w:hAnsi="Arial Narrow"/>
                <w:sz w:val="24"/>
                <w:szCs w:val="24"/>
              </w:rPr>
            </w:pPr>
          </w:p>
          <w:p w14:paraId="6205B765" w14:textId="77777777" w:rsidR="00CE0124" w:rsidRPr="00BE5206" w:rsidRDefault="00CE0124" w:rsidP="003760BC">
            <w:pPr>
              <w:jc w:val="both"/>
              <w:rPr>
                <w:rFonts w:ascii="Arial Narrow" w:hAnsi="Arial Narrow"/>
                <w:sz w:val="24"/>
                <w:szCs w:val="24"/>
              </w:rPr>
            </w:pPr>
            <w:r w:rsidRPr="00BE5206">
              <w:rPr>
                <w:rFonts w:ascii="Arial Narrow" w:hAnsi="Arial Narrow"/>
                <w:sz w:val="24"/>
                <w:szCs w:val="24"/>
              </w:rPr>
              <w:t xml:space="preserve">III.- Desempeñar los cargos concejales del Municipio donde residan; </w:t>
            </w:r>
          </w:p>
          <w:p w14:paraId="10598180" w14:textId="77777777" w:rsidR="00CE0124" w:rsidRPr="00BE5206" w:rsidRDefault="00CE0124" w:rsidP="003760BC">
            <w:pPr>
              <w:jc w:val="both"/>
              <w:rPr>
                <w:rFonts w:ascii="Arial Narrow" w:hAnsi="Arial Narrow"/>
                <w:sz w:val="24"/>
                <w:szCs w:val="24"/>
              </w:rPr>
            </w:pPr>
          </w:p>
          <w:p w14:paraId="54C9BCE0" w14:textId="77777777" w:rsidR="00CE0124" w:rsidRPr="00BE5206" w:rsidRDefault="00CE0124" w:rsidP="003760BC">
            <w:pPr>
              <w:jc w:val="both"/>
              <w:rPr>
                <w:rFonts w:ascii="Arial Narrow" w:hAnsi="Arial Narrow"/>
                <w:sz w:val="24"/>
                <w:szCs w:val="24"/>
              </w:rPr>
            </w:pPr>
            <w:r w:rsidRPr="00BE5206">
              <w:rPr>
                <w:rFonts w:ascii="Arial Narrow" w:hAnsi="Arial Narrow"/>
                <w:sz w:val="24"/>
                <w:szCs w:val="24"/>
              </w:rPr>
              <w:t xml:space="preserve">IV.- Desempeñar las funciones electorales y las de jurado en los términos de las leyes respectivas. </w:t>
            </w:r>
          </w:p>
          <w:p w14:paraId="5A5FD21D" w14:textId="77777777" w:rsidR="00CE0124" w:rsidRPr="00BE5206" w:rsidRDefault="00CE0124" w:rsidP="003760BC">
            <w:pPr>
              <w:jc w:val="both"/>
              <w:rPr>
                <w:rFonts w:ascii="Arial Narrow" w:hAnsi="Arial Narrow"/>
                <w:sz w:val="24"/>
                <w:szCs w:val="24"/>
              </w:rPr>
            </w:pPr>
          </w:p>
          <w:p w14:paraId="290C7C3A" w14:textId="77777777" w:rsidR="00CE0124" w:rsidRPr="00BE5206" w:rsidRDefault="00CE0124" w:rsidP="003760BC">
            <w:pPr>
              <w:jc w:val="both"/>
              <w:rPr>
                <w:rFonts w:ascii="Arial Narrow" w:hAnsi="Arial Narrow"/>
                <w:sz w:val="24"/>
                <w:szCs w:val="24"/>
              </w:rPr>
            </w:pPr>
            <w:r w:rsidRPr="00BE5206">
              <w:rPr>
                <w:rFonts w:ascii="Arial Narrow" w:hAnsi="Arial Narrow"/>
                <w:sz w:val="24"/>
                <w:szCs w:val="24"/>
              </w:rPr>
              <w:t xml:space="preserve">V.- Inscribirse en las Juntas Municipales de Reclutamiento para el servicio de las armas; </w:t>
            </w:r>
          </w:p>
          <w:p w14:paraId="5F0680CE" w14:textId="77777777" w:rsidR="00CE0124" w:rsidRPr="00BE5206" w:rsidRDefault="00CE0124" w:rsidP="003760BC">
            <w:pPr>
              <w:jc w:val="both"/>
              <w:rPr>
                <w:rFonts w:ascii="Arial Narrow" w:hAnsi="Arial Narrow"/>
                <w:sz w:val="24"/>
                <w:szCs w:val="24"/>
              </w:rPr>
            </w:pPr>
          </w:p>
          <w:p w14:paraId="17884078" w14:textId="77777777" w:rsidR="00CE0124" w:rsidRPr="00BE5206" w:rsidRDefault="00CE0124" w:rsidP="003760BC">
            <w:pPr>
              <w:jc w:val="both"/>
              <w:rPr>
                <w:rFonts w:ascii="Arial Narrow" w:hAnsi="Arial Narrow"/>
                <w:sz w:val="24"/>
                <w:szCs w:val="24"/>
              </w:rPr>
            </w:pPr>
            <w:r w:rsidRPr="00BE5206">
              <w:rPr>
                <w:rFonts w:ascii="Arial Narrow" w:hAnsi="Arial Narrow"/>
                <w:sz w:val="24"/>
                <w:szCs w:val="24"/>
              </w:rPr>
              <w:lastRenderedPageBreak/>
              <w:t>VI.- Votar en los procedimientos de elección, consulta popular y el de revocación de mandato, en los términos que señale la ley;</w:t>
            </w:r>
          </w:p>
          <w:p w14:paraId="611E0911" w14:textId="77777777" w:rsidR="00CE0124" w:rsidRPr="00BE5206" w:rsidRDefault="00CE0124" w:rsidP="003760BC">
            <w:pPr>
              <w:jc w:val="both"/>
              <w:rPr>
                <w:rFonts w:ascii="Arial Narrow" w:hAnsi="Arial Narrow" w:cs="Arial"/>
                <w:sz w:val="24"/>
                <w:szCs w:val="24"/>
              </w:rPr>
            </w:pPr>
          </w:p>
          <w:p w14:paraId="584ECA55" w14:textId="77777777" w:rsidR="00CE0124" w:rsidRPr="00BE5206" w:rsidRDefault="00CE0124" w:rsidP="003760BC">
            <w:pPr>
              <w:jc w:val="both"/>
              <w:rPr>
                <w:rFonts w:ascii="Arial Narrow" w:hAnsi="Arial Narrow" w:cs="Arial"/>
                <w:sz w:val="24"/>
                <w:szCs w:val="24"/>
              </w:rPr>
            </w:pPr>
            <w:r w:rsidRPr="00BE5206">
              <w:rPr>
                <w:rFonts w:ascii="Arial Narrow" w:hAnsi="Arial Narrow"/>
                <w:sz w:val="24"/>
                <w:szCs w:val="24"/>
              </w:rPr>
              <w:t>VII.- Se Deroga.</w:t>
            </w:r>
          </w:p>
        </w:tc>
        <w:tc>
          <w:tcPr>
            <w:tcW w:w="4414" w:type="dxa"/>
          </w:tcPr>
          <w:p w14:paraId="427F22FE" w14:textId="77777777" w:rsidR="00212AF7" w:rsidRDefault="00212AF7" w:rsidP="003760BC">
            <w:pPr>
              <w:jc w:val="both"/>
              <w:rPr>
                <w:rFonts w:ascii="Arial Narrow" w:hAnsi="Arial Narrow" w:cs="Arial"/>
                <w:b/>
                <w:sz w:val="24"/>
                <w:szCs w:val="24"/>
              </w:rPr>
            </w:pPr>
          </w:p>
          <w:p w14:paraId="61B51411" w14:textId="77777777" w:rsidR="00CE0124" w:rsidRPr="00BE5206" w:rsidRDefault="00CE0124" w:rsidP="003760BC">
            <w:pPr>
              <w:jc w:val="both"/>
              <w:rPr>
                <w:rFonts w:ascii="Arial Narrow" w:hAnsi="Arial Narrow" w:cs="Arial"/>
                <w:b/>
                <w:sz w:val="24"/>
                <w:szCs w:val="24"/>
              </w:rPr>
            </w:pPr>
            <w:r w:rsidRPr="00BE5206">
              <w:rPr>
                <w:rFonts w:ascii="Arial Narrow" w:hAnsi="Arial Narrow" w:cs="Arial"/>
                <w:b/>
                <w:sz w:val="24"/>
                <w:szCs w:val="24"/>
              </w:rPr>
              <w:t>Artículo 8.- …</w:t>
            </w:r>
          </w:p>
          <w:p w14:paraId="7ACFAD4F" w14:textId="77777777" w:rsidR="00CE0124" w:rsidRPr="00BE5206" w:rsidRDefault="00CE0124" w:rsidP="003760BC">
            <w:pPr>
              <w:ind w:firstLine="708"/>
              <w:jc w:val="both"/>
              <w:rPr>
                <w:rFonts w:ascii="Arial Narrow" w:hAnsi="Arial Narrow" w:cs="Arial"/>
                <w:b/>
                <w:sz w:val="24"/>
                <w:szCs w:val="24"/>
              </w:rPr>
            </w:pPr>
          </w:p>
          <w:p w14:paraId="0C38A770" w14:textId="77777777" w:rsidR="00CE0124" w:rsidRPr="00BE5206" w:rsidRDefault="00CE0124" w:rsidP="003760BC">
            <w:pPr>
              <w:ind w:firstLine="708"/>
              <w:jc w:val="both"/>
              <w:rPr>
                <w:rFonts w:ascii="Arial Narrow" w:hAnsi="Arial Narrow" w:cs="Arial"/>
                <w:b/>
                <w:sz w:val="24"/>
                <w:szCs w:val="24"/>
              </w:rPr>
            </w:pPr>
          </w:p>
          <w:p w14:paraId="747C315A" w14:textId="77777777" w:rsidR="00CE0124" w:rsidRPr="00BE5206" w:rsidRDefault="00CE0124" w:rsidP="003760BC">
            <w:pPr>
              <w:ind w:firstLine="708"/>
              <w:jc w:val="both"/>
              <w:rPr>
                <w:rFonts w:ascii="Arial Narrow" w:hAnsi="Arial Narrow" w:cs="Arial"/>
                <w:b/>
                <w:sz w:val="24"/>
                <w:szCs w:val="24"/>
              </w:rPr>
            </w:pPr>
          </w:p>
          <w:p w14:paraId="5B7E3657" w14:textId="77777777" w:rsidR="00CE0124" w:rsidRPr="00BE5206" w:rsidRDefault="00CE0124" w:rsidP="003760BC">
            <w:pPr>
              <w:ind w:firstLine="708"/>
              <w:jc w:val="both"/>
              <w:rPr>
                <w:rFonts w:ascii="Arial Narrow" w:hAnsi="Arial Narrow" w:cs="Arial"/>
                <w:b/>
                <w:sz w:val="24"/>
                <w:szCs w:val="24"/>
              </w:rPr>
            </w:pPr>
          </w:p>
          <w:p w14:paraId="13F79022" w14:textId="77777777" w:rsidR="00CE0124" w:rsidRPr="00BE5206" w:rsidRDefault="00CE0124" w:rsidP="003760BC">
            <w:pPr>
              <w:ind w:firstLine="708"/>
              <w:jc w:val="both"/>
              <w:rPr>
                <w:rFonts w:ascii="Arial Narrow" w:hAnsi="Arial Narrow" w:cs="Arial"/>
                <w:b/>
                <w:sz w:val="24"/>
                <w:szCs w:val="24"/>
              </w:rPr>
            </w:pPr>
          </w:p>
          <w:p w14:paraId="1B612ABE" w14:textId="77777777" w:rsidR="00CE0124" w:rsidRPr="00BE5206" w:rsidRDefault="00CE0124" w:rsidP="003760BC">
            <w:pPr>
              <w:ind w:firstLine="708"/>
              <w:jc w:val="both"/>
              <w:rPr>
                <w:rFonts w:ascii="Arial Narrow" w:hAnsi="Arial Narrow" w:cs="Arial"/>
                <w:b/>
                <w:sz w:val="24"/>
                <w:szCs w:val="24"/>
              </w:rPr>
            </w:pPr>
          </w:p>
          <w:p w14:paraId="79B16BF3" w14:textId="77777777" w:rsidR="00CE0124" w:rsidRPr="00BE5206" w:rsidRDefault="00CE0124" w:rsidP="003760BC">
            <w:pPr>
              <w:ind w:firstLine="708"/>
              <w:jc w:val="both"/>
              <w:rPr>
                <w:rFonts w:ascii="Arial Narrow" w:hAnsi="Arial Narrow" w:cs="Arial"/>
                <w:b/>
                <w:sz w:val="24"/>
                <w:szCs w:val="24"/>
              </w:rPr>
            </w:pPr>
          </w:p>
          <w:p w14:paraId="26873A92" w14:textId="77777777" w:rsidR="00CE0124" w:rsidRPr="00BE5206" w:rsidRDefault="00CE0124" w:rsidP="003760BC">
            <w:pPr>
              <w:jc w:val="both"/>
              <w:rPr>
                <w:rFonts w:ascii="Arial Narrow" w:hAnsi="Arial Narrow" w:cs="Arial"/>
                <w:b/>
                <w:sz w:val="24"/>
                <w:szCs w:val="24"/>
              </w:rPr>
            </w:pPr>
            <w:r w:rsidRPr="00BE5206">
              <w:rPr>
                <w:rFonts w:ascii="Arial Narrow" w:hAnsi="Arial Narrow" w:cs="Arial"/>
                <w:b/>
                <w:sz w:val="24"/>
                <w:szCs w:val="24"/>
              </w:rPr>
              <w:t>I al VI….</w:t>
            </w:r>
          </w:p>
          <w:p w14:paraId="2CDEBF18" w14:textId="77777777" w:rsidR="00CE0124" w:rsidRPr="00BE5206" w:rsidRDefault="00CE0124" w:rsidP="003760BC">
            <w:pPr>
              <w:ind w:firstLine="708"/>
              <w:jc w:val="both"/>
              <w:rPr>
                <w:rFonts w:ascii="Arial Narrow" w:hAnsi="Arial Narrow" w:cs="Arial"/>
                <w:b/>
                <w:sz w:val="24"/>
                <w:szCs w:val="24"/>
              </w:rPr>
            </w:pPr>
          </w:p>
          <w:p w14:paraId="7855BD34" w14:textId="77777777" w:rsidR="00CE0124" w:rsidRPr="00BE5206" w:rsidRDefault="00CE0124" w:rsidP="003760BC">
            <w:pPr>
              <w:ind w:firstLine="708"/>
              <w:jc w:val="both"/>
              <w:rPr>
                <w:rFonts w:ascii="Arial Narrow" w:hAnsi="Arial Narrow" w:cs="Arial"/>
                <w:b/>
                <w:sz w:val="24"/>
                <w:szCs w:val="24"/>
              </w:rPr>
            </w:pPr>
          </w:p>
          <w:p w14:paraId="0C486AA8" w14:textId="77777777" w:rsidR="00CE0124" w:rsidRPr="00BE5206" w:rsidRDefault="00CE0124" w:rsidP="003760BC">
            <w:pPr>
              <w:ind w:firstLine="708"/>
              <w:jc w:val="both"/>
              <w:rPr>
                <w:rFonts w:ascii="Arial Narrow" w:hAnsi="Arial Narrow" w:cs="Arial"/>
                <w:b/>
                <w:sz w:val="24"/>
                <w:szCs w:val="24"/>
              </w:rPr>
            </w:pPr>
          </w:p>
          <w:p w14:paraId="51305EC3" w14:textId="77777777" w:rsidR="00CE0124" w:rsidRPr="00BE5206" w:rsidRDefault="00CE0124" w:rsidP="003760BC">
            <w:pPr>
              <w:ind w:firstLine="708"/>
              <w:jc w:val="both"/>
              <w:rPr>
                <w:rFonts w:ascii="Arial Narrow" w:hAnsi="Arial Narrow" w:cs="Arial"/>
                <w:b/>
                <w:sz w:val="24"/>
                <w:szCs w:val="24"/>
              </w:rPr>
            </w:pPr>
          </w:p>
          <w:p w14:paraId="47B02D5D" w14:textId="77777777" w:rsidR="00CE0124" w:rsidRPr="00BE5206" w:rsidRDefault="00CE0124" w:rsidP="003760BC">
            <w:pPr>
              <w:ind w:firstLine="708"/>
              <w:jc w:val="both"/>
              <w:rPr>
                <w:rFonts w:ascii="Arial Narrow" w:hAnsi="Arial Narrow" w:cs="Arial"/>
                <w:b/>
                <w:sz w:val="24"/>
                <w:szCs w:val="24"/>
              </w:rPr>
            </w:pPr>
          </w:p>
          <w:p w14:paraId="4CC93069" w14:textId="77777777" w:rsidR="00CE0124" w:rsidRPr="00BE5206" w:rsidRDefault="00CE0124" w:rsidP="003760BC">
            <w:pPr>
              <w:ind w:firstLine="708"/>
              <w:jc w:val="both"/>
              <w:rPr>
                <w:rFonts w:ascii="Arial Narrow" w:hAnsi="Arial Narrow" w:cs="Arial"/>
                <w:b/>
                <w:sz w:val="24"/>
                <w:szCs w:val="24"/>
              </w:rPr>
            </w:pPr>
          </w:p>
          <w:p w14:paraId="5D530E00" w14:textId="77777777" w:rsidR="00CE0124" w:rsidRPr="00BE5206" w:rsidRDefault="00CE0124" w:rsidP="003760BC">
            <w:pPr>
              <w:ind w:firstLine="708"/>
              <w:jc w:val="both"/>
              <w:rPr>
                <w:rFonts w:ascii="Arial Narrow" w:hAnsi="Arial Narrow" w:cs="Arial"/>
                <w:b/>
                <w:sz w:val="24"/>
                <w:szCs w:val="24"/>
              </w:rPr>
            </w:pPr>
          </w:p>
          <w:p w14:paraId="564CF861" w14:textId="77777777" w:rsidR="00CE0124" w:rsidRPr="00BE5206" w:rsidRDefault="00CE0124" w:rsidP="003760BC">
            <w:pPr>
              <w:ind w:firstLine="708"/>
              <w:jc w:val="both"/>
              <w:rPr>
                <w:rFonts w:ascii="Arial Narrow" w:hAnsi="Arial Narrow" w:cs="Arial"/>
                <w:b/>
                <w:sz w:val="24"/>
                <w:szCs w:val="24"/>
              </w:rPr>
            </w:pPr>
          </w:p>
          <w:p w14:paraId="61E18E08" w14:textId="77777777" w:rsidR="00CE0124" w:rsidRPr="00BE5206" w:rsidRDefault="00CE0124" w:rsidP="003760BC">
            <w:pPr>
              <w:ind w:firstLine="708"/>
              <w:jc w:val="both"/>
              <w:rPr>
                <w:rFonts w:ascii="Arial Narrow" w:hAnsi="Arial Narrow" w:cs="Arial"/>
                <w:b/>
                <w:sz w:val="24"/>
                <w:szCs w:val="24"/>
              </w:rPr>
            </w:pPr>
          </w:p>
          <w:p w14:paraId="2512BF38" w14:textId="77777777" w:rsidR="00CE0124" w:rsidRPr="00BE5206" w:rsidRDefault="00CE0124" w:rsidP="003760BC">
            <w:pPr>
              <w:ind w:firstLine="708"/>
              <w:jc w:val="both"/>
              <w:rPr>
                <w:rFonts w:ascii="Arial Narrow" w:hAnsi="Arial Narrow" w:cs="Arial"/>
                <w:b/>
                <w:sz w:val="24"/>
                <w:szCs w:val="24"/>
              </w:rPr>
            </w:pPr>
          </w:p>
          <w:p w14:paraId="5B3E99EA" w14:textId="77777777" w:rsidR="00CE0124" w:rsidRPr="00BE5206" w:rsidRDefault="00CE0124" w:rsidP="003760BC">
            <w:pPr>
              <w:ind w:firstLine="708"/>
              <w:jc w:val="both"/>
              <w:rPr>
                <w:rFonts w:ascii="Arial Narrow" w:hAnsi="Arial Narrow" w:cs="Arial"/>
                <w:b/>
                <w:sz w:val="24"/>
                <w:szCs w:val="24"/>
              </w:rPr>
            </w:pPr>
          </w:p>
          <w:p w14:paraId="0BA3864B" w14:textId="77777777" w:rsidR="00CE0124" w:rsidRPr="00BE5206" w:rsidRDefault="00CE0124" w:rsidP="003760BC">
            <w:pPr>
              <w:jc w:val="both"/>
              <w:rPr>
                <w:rFonts w:ascii="Arial Narrow" w:hAnsi="Arial Narrow" w:cs="Arial"/>
                <w:b/>
                <w:sz w:val="24"/>
                <w:szCs w:val="24"/>
              </w:rPr>
            </w:pPr>
          </w:p>
          <w:p w14:paraId="1B63AE62" w14:textId="77777777" w:rsidR="00CE0124" w:rsidRPr="00BE5206" w:rsidRDefault="00CE0124" w:rsidP="003760BC">
            <w:pPr>
              <w:jc w:val="both"/>
              <w:rPr>
                <w:rFonts w:ascii="Arial Narrow" w:hAnsi="Arial Narrow" w:cs="Arial"/>
                <w:b/>
                <w:sz w:val="24"/>
                <w:szCs w:val="24"/>
              </w:rPr>
            </w:pPr>
          </w:p>
          <w:p w14:paraId="5A25B5D9" w14:textId="77777777" w:rsidR="00CE0124" w:rsidRDefault="00CE0124" w:rsidP="003760BC">
            <w:pPr>
              <w:jc w:val="both"/>
              <w:rPr>
                <w:rFonts w:ascii="Arial Narrow" w:hAnsi="Arial Narrow" w:cs="Arial"/>
                <w:b/>
                <w:sz w:val="24"/>
                <w:szCs w:val="24"/>
              </w:rPr>
            </w:pPr>
          </w:p>
          <w:p w14:paraId="506B2B4B" w14:textId="77777777" w:rsidR="00E837E7" w:rsidRPr="00BE5206" w:rsidRDefault="00E837E7" w:rsidP="003760BC">
            <w:pPr>
              <w:jc w:val="both"/>
              <w:rPr>
                <w:rFonts w:ascii="Arial Narrow" w:hAnsi="Arial Narrow" w:cs="Arial"/>
                <w:b/>
                <w:sz w:val="24"/>
                <w:szCs w:val="24"/>
              </w:rPr>
            </w:pPr>
          </w:p>
          <w:p w14:paraId="73BE3446" w14:textId="77777777" w:rsidR="00CE0124" w:rsidRPr="00BE5206" w:rsidRDefault="00CE0124" w:rsidP="003760BC">
            <w:pPr>
              <w:jc w:val="both"/>
              <w:rPr>
                <w:rFonts w:ascii="Arial Narrow" w:hAnsi="Arial Narrow" w:cs="Arial"/>
                <w:b/>
                <w:sz w:val="24"/>
                <w:szCs w:val="24"/>
              </w:rPr>
            </w:pPr>
            <w:r w:rsidRPr="00BE5206">
              <w:rPr>
                <w:rFonts w:ascii="Arial Narrow" w:hAnsi="Arial Narrow" w:cs="Arial"/>
                <w:b/>
                <w:sz w:val="24"/>
                <w:szCs w:val="24"/>
              </w:rPr>
              <w:t>VII. Respetar los símbolos patrios nacionales y locales.</w:t>
            </w:r>
          </w:p>
          <w:p w14:paraId="62E85797" w14:textId="77777777" w:rsidR="00CE0124" w:rsidRPr="00BE5206" w:rsidRDefault="00CE0124" w:rsidP="003760BC">
            <w:pPr>
              <w:jc w:val="both"/>
              <w:rPr>
                <w:rFonts w:ascii="Arial Narrow" w:hAnsi="Arial Narrow" w:cs="Arial"/>
                <w:b/>
                <w:sz w:val="24"/>
                <w:szCs w:val="24"/>
              </w:rPr>
            </w:pPr>
          </w:p>
        </w:tc>
      </w:tr>
      <w:tr w:rsidR="00CE0124" w14:paraId="43B5558F" w14:textId="77777777" w:rsidTr="003760BC">
        <w:tc>
          <w:tcPr>
            <w:tcW w:w="4414" w:type="dxa"/>
          </w:tcPr>
          <w:p w14:paraId="57634197" w14:textId="77777777" w:rsidR="00CE0124" w:rsidRPr="00BE5206" w:rsidRDefault="00CE0124" w:rsidP="003760BC">
            <w:pPr>
              <w:jc w:val="both"/>
            </w:pPr>
            <w:r w:rsidRPr="00BE5206">
              <w:lastRenderedPageBreak/>
              <w:t xml:space="preserve">Artículo 13.- La soberanía reside esencial y originariamente en el pueblo, y la del Estado para su régimen interior, se ejerce por medio de los poderes públicos, los cuales dimanan del pueblo y se instituyen para su beneficio. </w:t>
            </w:r>
          </w:p>
          <w:p w14:paraId="15D8227D" w14:textId="77777777" w:rsidR="00CE0124" w:rsidRPr="00BE5206" w:rsidRDefault="00CE0124" w:rsidP="003760BC">
            <w:pPr>
              <w:jc w:val="both"/>
            </w:pPr>
          </w:p>
          <w:p w14:paraId="1FAFC6B7" w14:textId="77777777" w:rsidR="00CE0124" w:rsidRPr="00BE5206" w:rsidRDefault="00CE0124" w:rsidP="003760BC">
            <w:pPr>
              <w:jc w:val="both"/>
              <w:rPr>
                <w:rFonts w:ascii="Arial Narrow" w:hAnsi="Arial Narrow" w:cs="Arial"/>
                <w:sz w:val="24"/>
                <w:szCs w:val="24"/>
              </w:rPr>
            </w:pPr>
            <w:r w:rsidRPr="00BE5206">
              <w:t>El Estado de Yucatán adopta la forma de gobierno republicano, representativo, democrático, laico y popular</w:t>
            </w:r>
          </w:p>
        </w:tc>
        <w:tc>
          <w:tcPr>
            <w:tcW w:w="4414" w:type="dxa"/>
          </w:tcPr>
          <w:p w14:paraId="356721E3" w14:textId="77777777" w:rsidR="00CE0124" w:rsidRPr="00BE5206" w:rsidRDefault="00CE0124" w:rsidP="003760BC">
            <w:pPr>
              <w:jc w:val="both"/>
              <w:rPr>
                <w:rFonts w:ascii="Arial Narrow" w:hAnsi="Arial Narrow" w:cs="Arial"/>
                <w:b/>
                <w:sz w:val="24"/>
                <w:szCs w:val="24"/>
              </w:rPr>
            </w:pPr>
            <w:r w:rsidRPr="00BE5206">
              <w:rPr>
                <w:rFonts w:ascii="Arial Narrow" w:hAnsi="Arial Narrow" w:cs="Arial"/>
                <w:b/>
                <w:sz w:val="24"/>
                <w:szCs w:val="24"/>
              </w:rPr>
              <w:t>Artículo 13.- …</w:t>
            </w:r>
          </w:p>
          <w:p w14:paraId="508BDF46" w14:textId="77777777" w:rsidR="00CE0124" w:rsidRPr="00BE5206" w:rsidRDefault="00CE0124" w:rsidP="003760BC">
            <w:pPr>
              <w:ind w:right="51"/>
              <w:jc w:val="both"/>
              <w:rPr>
                <w:rFonts w:ascii="Arial Narrow" w:hAnsi="Arial Narrow" w:cs="Arial"/>
                <w:sz w:val="24"/>
                <w:szCs w:val="24"/>
              </w:rPr>
            </w:pPr>
          </w:p>
          <w:p w14:paraId="21016A28" w14:textId="77777777" w:rsidR="00CE0124" w:rsidRPr="00BE5206" w:rsidRDefault="00CE0124" w:rsidP="003760BC">
            <w:pPr>
              <w:ind w:right="51"/>
              <w:jc w:val="both"/>
              <w:rPr>
                <w:rFonts w:ascii="Arial Narrow" w:hAnsi="Arial Narrow" w:cs="Arial"/>
                <w:sz w:val="24"/>
                <w:szCs w:val="24"/>
              </w:rPr>
            </w:pPr>
          </w:p>
          <w:p w14:paraId="320B691B" w14:textId="2C745B1B" w:rsidR="00BE5206" w:rsidRDefault="00BE5206" w:rsidP="00BE5206">
            <w:pPr>
              <w:jc w:val="both"/>
              <w:rPr>
                <w:rFonts w:ascii="Arial Narrow" w:hAnsi="Arial Narrow" w:cs="Arial"/>
                <w:sz w:val="24"/>
                <w:szCs w:val="24"/>
              </w:rPr>
            </w:pPr>
          </w:p>
          <w:p w14:paraId="3A68B1D1" w14:textId="77777777" w:rsidR="00E837E7" w:rsidRPr="00BE5206" w:rsidRDefault="00E837E7" w:rsidP="00BE5206">
            <w:pPr>
              <w:jc w:val="both"/>
              <w:rPr>
                <w:rFonts w:cstheme="minorHAnsi"/>
              </w:rPr>
            </w:pPr>
          </w:p>
          <w:p w14:paraId="06D7F16E" w14:textId="23429921" w:rsidR="00BE5206" w:rsidRPr="00BE5206" w:rsidRDefault="00BE5206" w:rsidP="00BE5206">
            <w:pPr>
              <w:jc w:val="both"/>
              <w:rPr>
                <w:rFonts w:cstheme="minorHAnsi"/>
              </w:rPr>
            </w:pPr>
          </w:p>
          <w:p w14:paraId="64AF5E5E" w14:textId="77777777" w:rsidR="00BE5206" w:rsidRPr="00BE5206" w:rsidRDefault="00BE5206" w:rsidP="00BE5206">
            <w:pPr>
              <w:jc w:val="both"/>
              <w:rPr>
                <w:rFonts w:cstheme="minorHAnsi"/>
                <w:b/>
              </w:rPr>
            </w:pPr>
            <w:r w:rsidRPr="00BE5206">
              <w:rPr>
                <w:rFonts w:cstheme="minorHAnsi"/>
              </w:rPr>
              <w:t xml:space="preserve">El Estado de Yucatán adopta la forma de gobierno republicano, representativo, democrático, laico y popular, </w:t>
            </w:r>
            <w:r w:rsidRPr="00BE5206">
              <w:rPr>
                <w:rFonts w:cstheme="minorHAnsi"/>
                <w:b/>
              </w:rPr>
              <w:t>determinando los símbolos patrios estatales, como son: himno, escudo y bandera, y fomentando el patrimonio cultural, y la identidad local, los cuales serán respetados como símbolos distintivos y emblemáticos, ligados a la tradición histórica del Estado.</w:t>
            </w:r>
          </w:p>
          <w:p w14:paraId="36C437DB" w14:textId="77777777" w:rsidR="00BE5206" w:rsidRPr="00BE5206" w:rsidRDefault="00BE5206" w:rsidP="00BE5206">
            <w:pPr>
              <w:jc w:val="both"/>
              <w:rPr>
                <w:rFonts w:cstheme="minorHAnsi"/>
                <w:b/>
              </w:rPr>
            </w:pPr>
          </w:p>
          <w:p w14:paraId="209FA221" w14:textId="77777777" w:rsidR="00BE5206" w:rsidRPr="00BE5206" w:rsidRDefault="00BE5206" w:rsidP="00BE5206">
            <w:pPr>
              <w:jc w:val="both"/>
              <w:rPr>
                <w:rFonts w:ascii="Arial Narrow" w:hAnsi="Arial Narrow" w:cs="Arial"/>
                <w:b/>
                <w:sz w:val="24"/>
                <w:szCs w:val="24"/>
              </w:rPr>
            </w:pPr>
            <w:r w:rsidRPr="00BE5206">
              <w:rPr>
                <w:rFonts w:cstheme="minorHAnsi"/>
                <w:b/>
              </w:rPr>
              <w:t xml:space="preserve">Las características, así como el uso oficial y particular de los símbolos patrios de Yucatán serán determinados por la ley secundaria. </w:t>
            </w:r>
          </w:p>
          <w:p w14:paraId="4CF93E5C" w14:textId="77777777" w:rsidR="00BE5206" w:rsidRPr="00BE5206" w:rsidRDefault="00BE5206" w:rsidP="003760BC">
            <w:pPr>
              <w:jc w:val="both"/>
              <w:rPr>
                <w:rFonts w:ascii="Arial Narrow" w:hAnsi="Arial Narrow" w:cs="Arial"/>
                <w:sz w:val="24"/>
                <w:szCs w:val="24"/>
              </w:rPr>
            </w:pPr>
          </w:p>
          <w:p w14:paraId="1A86E2BE" w14:textId="10868A52" w:rsidR="00CE0124" w:rsidRPr="00BE5206" w:rsidRDefault="00CE0124" w:rsidP="003760BC">
            <w:pPr>
              <w:jc w:val="both"/>
              <w:rPr>
                <w:rFonts w:ascii="Arial Narrow" w:hAnsi="Arial Narrow" w:cs="Arial"/>
                <w:b/>
                <w:sz w:val="24"/>
                <w:szCs w:val="24"/>
              </w:rPr>
            </w:pPr>
          </w:p>
        </w:tc>
      </w:tr>
      <w:tr w:rsidR="00CE0124" w14:paraId="20F27E8F" w14:textId="77777777" w:rsidTr="0021790E">
        <w:trPr>
          <w:trHeight w:val="7539"/>
        </w:trPr>
        <w:tc>
          <w:tcPr>
            <w:tcW w:w="4414" w:type="dxa"/>
          </w:tcPr>
          <w:p w14:paraId="1EA0342E" w14:textId="77777777" w:rsidR="00CE0124" w:rsidRPr="00BE5206" w:rsidRDefault="00CE0124" w:rsidP="003760BC">
            <w:pPr>
              <w:jc w:val="both"/>
              <w:rPr>
                <w:rFonts w:ascii="Arial Narrow" w:hAnsi="Arial Narrow"/>
              </w:rPr>
            </w:pPr>
            <w:r w:rsidRPr="00BE5206">
              <w:rPr>
                <w:rFonts w:ascii="Arial Narrow" w:hAnsi="Arial Narrow"/>
              </w:rPr>
              <w:lastRenderedPageBreak/>
              <w:t>Artículo 90.- Los habitantes del Estado tienen derecho a la educación, a la cultura y al acceso a la ciencia, tecnología e innovación, entendiéndolas como derechos humanos fundamentales, y como tales deberán ser garantizados en forma progresiva, no regresiva y sin discriminación alguna.</w:t>
            </w:r>
          </w:p>
          <w:p w14:paraId="02FE8B67" w14:textId="77777777" w:rsidR="00CE0124" w:rsidRPr="00BE5206" w:rsidRDefault="00CE0124" w:rsidP="003760BC">
            <w:pPr>
              <w:jc w:val="both"/>
              <w:rPr>
                <w:rFonts w:ascii="Arial Narrow" w:hAnsi="Arial Narrow"/>
              </w:rPr>
            </w:pPr>
          </w:p>
          <w:p w14:paraId="7A3694DA" w14:textId="77777777" w:rsidR="00CE0124" w:rsidRPr="00BE5206" w:rsidRDefault="00CE0124" w:rsidP="003760BC">
            <w:pPr>
              <w:jc w:val="both"/>
              <w:rPr>
                <w:rFonts w:ascii="Arial Narrow" w:hAnsi="Arial Narrow"/>
              </w:rPr>
            </w:pPr>
            <w:r w:rsidRPr="00BE5206">
              <w:rPr>
                <w:rFonts w:ascii="Arial Narrow" w:hAnsi="Arial Narrow"/>
              </w:rPr>
              <w:t>Apartado A.- De la Educación.</w:t>
            </w:r>
          </w:p>
          <w:p w14:paraId="1AF9765F" w14:textId="77777777" w:rsidR="00CE0124" w:rsidRPr="00BE5206" w:rsidRDefault="00CE0124" w:rsidP="003760BC">
            <w:pPr>
              <w:jc w:val="both"/>
              <w:rPr>
                <w:rFonts w:ascii="Arial Narrow" w:hAnsi="Arial Narrow"/>
              </w:rPr>
            </w:pPr>
          </w:p>
          <w:p w14:paraId="6F3ED8C6" w14:textId="77777777" w:rsidR="00CE0124" w:rsidRPr="00BE5206" w:rsidRDefault="00CE0124" w:rsidP="003760BC">
            <w:pPr>
              <w:jc w:val="both"/>
              <w:rPr>
                <w:rFonts w:ascii="Arial Narrow" w:hAnsi="Arial Narrow"/>
              </w:rPr>
            </w:pPr>
            <w:r w:rsidRPr="00BE5206">
              <w:rPr>
                <w:rFonts w:ascii="Arial Narrow" w:hAnsi="Arial Narrow"/>
              </w:rPr>
              <w:t>El Estado impartirá y garantizará la educación inicial, preescolar, primaria, secundaria, media superior y superior.</w:t>
            </w:r>
          </w:p>
          <w:p w14:paraId="590F21F5" w14:textId="77777777" w:rsidR="00CE0124" w:rsidRPr="00BE5206" w:rsidRDefault="00CE0124" w:rsidP="003760BC">
            <w:pPr>
              <w:jc w:val="both"/>
              <w:rPr>
                <w:rFonts w:ascii="Arial Narrow" w:hAnsi="Arial Narrow"/>
              </w:rPr>
            </w:pPr>
          </w:p>
          <w:p w14:paraId="3496A1ED" w14:textId="77777777" w:rsidR="00CE0124" w:rsidRPr="00BE5206" w:rsidRDefault="00CE0124" w:rsidP="003760BC">
            <w:pPr>
              <w:jc w:val="both"/>
              <w:rPr>
                <w:rFonts w:ascii="Arial Narrow" w:hAnsi="Arial Narrow"/>
              </w:rPr>
            </w:pPr>
            <w:r w:rsidRPr="00BE5206">
              <w:rPr>
                <w:rFonts w:ascii="Arial Narrow" w:hAnsi="Arial Narrow"/>
              </w:rPr>
              <w:t>La educación inicial, preescolar, primaria y secundaria, conforman la educación básica; esta y la media superior serán obligatorias. La educación superior lo será en términos de la fracción X del artículo 3 de la Constitución Política de los Estados Unidos Mexicanos.</w:t>
            </w:r>
          </w:p>
          <w:p w14:paraId="11CEC67C" w14:textId="77777777" w:rsidR="00CE0124" w:rsidRPr="00BE5206" w:rsidRDefault="00CE0124" w:rsidP="003760BC">
            <w:pPr>
              <w:jc w:val="both"/>
              <w:rPr>
                <w:rFonts w:ascii="Arial Narrow" w:hAnsi="Arial Narrow"/>
              </w:rPr>
            </w:pPr>
          </w:p>
          <w:p w14:paraId="44A13E2A" w14:textId="77777777" w:rsidR="00CE0124" w:rsidRPr="00BE5206" w:rsidRDefault="00CE0124" w:rsidP="003760BC">
            <w:pPr>
              <w:jc w:val="both"/>
              <w:rPr>
                <w:rFonts w:ascii="Arial Narrow" w:hAnsi="Arial Narrow"/>
              </w:rPr>
            </w:pPr>
            <w:r w:rsidRPr="00BE5206">
              <w:rPr>
                <w:rFonts w:ascii="Arial Narrow" w:hAnsi="Arial Narrow"/>
              </w:rPr>
              <w:t xml:space="preserve">La educación inicial es un derecho de la niñez y será responsabilidad del Estado concientizar sobre su importancia. </w:t>
            </w:r>
          </w:p>
          <w:p w14:paraId="78DAB728" w14:textId="77777777" w:rsidR="00CE0124" w:rsidRPr="00BE5206" w:rsidRDefault="00CE0124" w:rsidP="003760BC">
            <w:pPr>
              <w:jc w:val="both"/>
              <w:rPr>
                <w:rFonts w:ascii="Arial Narrow" w:hAnsi="Arial Narrow"/>
              </w:rPr>
            </w:pPr>
          </w:p>
          <w:p w14:paraId="79B17AEE" w14:textId="77777777" w:rsidR="00CE0124" w:rsidRPr="00BE5206" w:rsidRDefault="00CE0124" w:rsidP="003760BC">
            <w:pPr>
              <w:jc w:val="both"/>
              <w:rPr>
                <w:rFonts w:ascii="Arial Narrow" w:hAnsi="Arial Narrow"/>
              </w:rPr>
            </w:pPr>
            <w:r w:rsidRPr="00BE5206">
              <w:rPr>
                <w:rFonts w:ascii="Arial Narrow" w:hAnsi="Arial Narrow"/>
              </w:rPr>
              <w:t>Son bases de la Educación que se imparta en el Estado, las siguientes:</w:t>
            </w:r>
          </w:p>
          <w:p w14:paraId="28C5F0FA" w14:textId="77777777" w:rsidR="00CE0124" w:rsidRPr="00BE5206" w:rsidRDefault="00CE0124" w:rsidP="003760BC">
            <w:pPr>
              <w:jc w:val="both"/>
              <w:rPr>
                <w:rFonts w:ascii="Arial Narrow" w:hAnsi="Arial Narrow"/>
              </w:rPr>
            </w:pPr>
          </w:p>
          <w:p w14:paraId="4CBA6BAE" w14:textId="77777777" w:rsidR="00CE0124" w:rsidRPr="00BE5206" w:rsidRDefault="00CE0124" w:rsidP="003760BC">
            <w:pPr>
              <w:jc w:val="both"/>
              <w:rPr>
                <w:rFonts w:ascii="Arial Narrow" w:hAnsi="Arial Narrow"/>
              </w:rPr>
            </w:pPr>
            <w:r w:rsidRPr="00BE5206">
              <w:rPr>
                <w:rFonts w:ascii="Arial Narrow" w:hAnsi="Arial Narrow"/>
              </w:rPr>
              <w:t>I.- Será obligatoria, universal, inclusiva, pública, gratuita, progresista, con contenido nacional y regional, democrática y tenderá a la igualdad entre las personas, procurará siempre desarrollar de manera armónica las facultades del ser humano hasta el máximo de sus posibilidades, fomentará la no discriminación, el civismo, la identidad nacional, el máximo aprovechamiento sustentable de los recursos naturales y la protección del medio ambiente, y promoverá la enseñanza de la lengua de señas mexicana, en la educación básica, el respeto a todos los derechos humanos, las libertades, la cultura de paz y la conciencia de la solidaridad internacional, en la independencia y en la justicia, la honestidad, los valores y la mejora continua del proceso de enseñanza aprendizaje;</w:t>
            </w:r>
          </w:p>
          <w:p w14:paraId="26C1C948" w14:textId="77777777" w:rsidR="00CE0124" w:rsidRPr="00BE5206" w:rsidRDefault="00CE0124" w:rsidP="003760BC">
            <w:pPr>
              <w:jc w:val="both"/>
              <w:rPr>
                <w:rFonts w:ascii="Arial Narrow" w:hAnsi="Arial Narrow"/>
              </w:rPr>
            </w:pPr>
          </w:p>
          <w:p w14:paraId="7353852D" w14:textId="77777777" w:rsidR="00CE0124" w:rsidRPr="00BE5206" w:rsidRDefault="00CE0124" w:rsidP="003760BC">
            <w:pPr>
              <w:jc w:val="both"/>
              <w:rPr>
                <w:rFonts w:ascii="Arial Narrow" w:hAnsi="Arial Narrow"/>
              </w:rPr>
            </w:pPr>
          </w:p>
          <w:p w14:paraId="66290E20" w14:textId="77777777" w:rsidR="00CE0124" w:rsidRPr="00BE5206" w:rsidRDefault="00CE0124" w:rsidP="003760BC">
            <w:pPr>
              <w:jc w:val="both"/>
              <w:rPr>
                <w:rFonts w:ascii="Arial Narrow" w:hAnsi="Arial Narrow"/>
              </w:rPr>
            </w:pPr>
            <w:r w:rsidRPr="00BE5206">
              <w:rPr>
                <w:rFonts w:ascii="Arial Narrow" w:hAnsi="Arial Narrow"/>
              </w:rPr>
              <w:t>Además:</w:t>
            </w:r>
          </w:p>
          <w:p w14:paraId="500FC85A" w14:textId="77777777" w:rsidR="00CE0124" w:rsidRPr="00BE5206" w:rsidRDefault="00CE0124" w:rsidP="003760BC">
            <w:pPr>
              <w:jc w:val="both"/>
              <w:rPr>
                <w:rFonts w:ascii="Arial Narrow" w:hAnsi="Arial Narrow"/>
              </w:rPr>
            </w:pPr>
          </w:p>
          <w:p w14:paraId="0885FFA9" w14:textId="77777777" w:rsidR="00CE0124" w:rsidRPr="00BE5206" w:rsidRDefault="00CE0124" w:rsidP="003760BC">
            <w:pPr>
              <w:jc w:val="both"/>
              <w:rPr>
                <w:rFonts w:ascii="Arial Narrow" w:hAnsi="Arial Narrow"/>
              </w:rPr>
            </w:pPr>
          </w:p>
          <w:p w14:paraId="17ADBD81" w14:textId="77777777" w:rsidR="00CE0124" w:rsidRPr="00BE5206" w:rsidRDefault="00CE0124" w:rsidP="003760BC">
            <w:pPr>
              <w:jc w:val="both"/>
              <w:rPr>
                <w:rFonts w:ascii="Arial Narrow" w:hAnsi="Arial Narrow"/>
              </w:rPr>
            </w:pPr>
            <w:r w:rsidRPr="00BE5206">
              <w:rPr>
                <w:rFonts w:ascii="Arial Narrow" w:hAnsi="Arial Narrow"/>
              </w:rPr>
              <w:t>a) Será laica, combatirá la ignorancia, el fanatismo y los prejuicios, preparando desde la infancia, para asumir una vida responsable, basada en la comprensión, armonía, tolerancia, equidad de género, inclusión, la no discriminación y cooperación entre todos los pueblos;</w:t>
            </w:r>
          </w:p>
          <w:p w14:paraId="7F4BBFCC" w14:textId="77777777" w:rsidR="00CE0124" w:rsidRPr="00BE5206" w:rsidRDefault="00CE0124" w:rsidP="003760BC">
            <w:pPr>
              <w:jc w:val="both"/>
              <w:rPr>
                <w:rFonts w:ascii="Arial Narrow" w:hAnsi="Arial Narrow"/>
              </w:rPr>
            </w:pPr>
          </w:p>
          <w:p w14:paraId="1809EF52" w14:textId="77777777" w:rsidR="00CE0124" w:rsidRPr="00BE5206" w:rsidRDefault="00CE0124" w:rsidP="003760BC">
            <w:pPr>
              <w:jc w:val="both"/>
              <w:rPr>
                <w:rFonts w:ascii="Arial Narrow" w:hAnsi="Arial Narrow"/>
              </w:rPr>
            </w:pPr>
          </w:p>
          <w:p w14:paraId="502EDA28" w14:textId="77777777" w:rsidR="00CE0124" w:rsidRPr="00BE5206" w:rsidRDefault="00CE0124" w:rsidP="003760BC">
            <w:pPr>
              <w:jc w:val="both"/>
              <w:rPr>
                <w:rFonts w:ascii="Arial Narrow" w:hAnsi="Arial Narrow"/>
              </w:rPr>
            </w:pPr>
          </w:p>
          <w:p w14:paraId="3074014E" w14:textId="77777777" w:rsidR="00CE0124" w:rsidRPr="00BE5206" w:rsidRDefault="00CE0124" w:rsidP="003760BC">
            <w:pPr>
              <w:jc w:val="both"/>
              <w:rPr>
                <w:rFonts w:ascii="Arial Narrow" w:hAnsi="Arial Narrow"/>
              </w:rPr>
            </w:pPr>
            <w:r w:rsidRPr="00BE5206">
              <w:rPr>
                <w:rFonts w:ascii="Arial Narrow" w:hAnsi="Arial Narrow"/>
              </w:rPr>
              <w:t>b) Coadyuvará con la nación, en la defensa de nuestra independencia política y económica;</w:t>
            </w:r>
          </w:p>
          <w:p w14:paraId="6D62DFD4" w14:textId="77777777" w:rsidR="00CE0124" w:rsidRPr="00BE5206" w:rsidRDefault="00CE0124" w:rsidP="003760BC">
            <w:pPr>
              <w:jc w:val="both"/>
              <w:rPr>
                <w:rFonts w:ascii="Arial Narrow" w:hAnsi="Arial Narrow"/>
              </w:rPr>
            </w:pPr>
          </w:p>
          <w:p w14:paraId="0531C7B3" w14:textId="77777777" w:rsidR="00CE0124" w:rsidRPr="00BE5206" w:rsidRDefault="00CE0124" w:rsidP="003760BC">
            <w:pPr>
              <w:jc w:val="both"/>
              <w:rPr>
                <w:rFonts w:ascii="Arial Narrow" w:hAnsi="Arial Narrow"/>
              </w:rPr>
            </w:pPr>
          </w:p>
          <w:p w14:paraId="61C6BEEB" w14:textId="77777777" w:rsidR="00CE0124" w:rsidRPr="00BE5206" w:rsidRDefault="00CE0124" w:rsidP="003760BC">
            <w:pPr>
              <w:jc w:val="both"/>
              <w:rPr>
                <w:rFonts w:ascii="Arial Narrow" w:hAnsi="Arial Narrow"/>
              </w:rPr>
            </w:pPr>
          </w:p>
          <w:p w14:paraId="2097339C" w14:textId="77777777" w:rsidR="00CE0124" w:rsidRPr="00BE5206" w:rsidRDefault="00CE0124" w:rsidP="003760BC">
            <w:pPr>
              <w:jc w:val="both"/>
              <w:rPr>
                <w:rFonts w:ascii="Arial Narrow" w:hAnsi="Arial Narrow"/>
              </w:rPr>
            </w:pPr>
          </w:p>
          <w:p w14:paraId="63A3B346" w14:textId="77777777" w:rsidR="00CE0124" w:rsidRPr="00BE5206" w:rsidRDefault="00CE0124" w:rsidP="003760BC">
            <w:pPr>
              <w:jc w:val="both"/>
              <w:rPr>
                <w:rFonts w:ascii="Arial Narrow" w:hAnsi="Arial Narrow"/>
              </w:rPr>
            </w:pPr>
          </w:p>
          <w:p w14:paraId="1A2168D6" w14:textId="77777777" w:rsidR="00CE0124" w:rsidRPr="00BE5206" w:rsidRDefault="00CE0124" w:rsidP="003760BC">
            <w:pPr>
              <w:jc w:val="both"/>
              <w:rPr>
                <w:rFonts w:ascii="Arial Narrow" w:hAnsi="Arial Narrow"/>
              </w:rPr>
            </w:pPr>
            <w:r w:rsidRPr="00BE5206">
              <w:rPr>
                <w:rFonts w:ascii="Arial Narrow" w:hAnsi="Arial Narrow"/>
              </w:rPr>
              <w:t xml:space="preserve">c) Priorizará el interés superior de niñas, niños, adolescentes y jóvenes en el acceso, permanencia y participación en los servicios educativos; </w:t>
            </w:r>
          </w:p>
          <w:p w14:paraId="0EBF9C82" w14:textId="77777777" w:rsidR="00CE0124" w:rsidRPr="00BE5206" w:rsidRDefault="00CE0124" w:rsidP="003760BC">
            <w:pPr>
              <w:jc w:val="both"/>
              <w:rPr>
                <w:rFonts w:ascii="Arial Narrow" w:hAnsi="Arial Narrow"/>
              </w:rPr>
            </w:pPr>
          </w:p>
          <w:p w14:paraId="67E3D4A2" w14:textId="77777777" w:rsidR="00CE0124" w:rsidRPr="00BE5206" w:rsidRDefault="00CE0124" w:rsidP="003760BC">
            <w:pPr>
              <w:jc w:val="both"/>
              <w:rPr>
                <w:rFonts w:ascii="Arial Narrow" w:hAnsi="Arial Narrow"/>
              </w:rPr>
            </w:pPr>
            <w:r w:rsidRPr="00BE5206">
              <w:rPr>
                <w:rFonts w:ascii="Arial Narrow" w:hAnsi="Arial Narrow"/>
              </w:rPr>
              <w:t>d) Contribuirá a la mejor convivencia humana, a fin de fortalecer el aprecio y respeto por la diversidad cultural, la dignidad de la persona, la integridad de las familias, la convicción del interés general de la sociedad,</w:t>
            </w:r>
            <w:r w:rsidRPr="00BE5206">
              <w:t xml:space="preserve"> </w:t>
            </w:r>
            <w:r w:rsidRPr="00BE5206">
              <w:rPr>
                <w:rFonts w:ascii="Arial Narrow" w:hAnsi="Arial Narrow"/>
              </w:rPr>
              <w:t xml:space="preserve">los ideales de fraternidad e igualdad de derechos de todos, evitando los privilegios de razas, de religión, de grupos, de sexos o de individuos; </w:t>
            </w:r>
          </w:p>
          <w:p w14:paraId="2A61278A" w14:textId="77777777" w:rsidR="00CE0124" w:rsidRPr="00BE5206" w:rsidRDefault="00CE0124" w:rsidP="003760BC">
            <w:pPr>
              <w:jc w:val="both"/>
              <w:rPr>
                <w:rFonts w:ascii="Arial Narrow" w:hAnsi="Arial Narrow"/>
              </w:rPr>
            </w:pPr>
          </w:p>
          <w:p w14:paraId="6C36A70E" w14:textId="77777777" w:rsidR="00CE0124" w:rsidRPr="00BE5206" w:rsidRDefault="00CE0124" w:rsidP="003760BC">
            <w:pPr>
              <w:jc w:val="both"/>
              <w:rPr>
                <w:rFonts w:ascii="Arial Narrow" w:hAnsi="Arial Narrow"/>
              </w:rPr>
            </w:pPr>
            <w:r w:rsidRPr="00BE5206">
              <w:rPr>
                <w:rFonts w:ascii="Arial Narrow" w:hAnsi="Arial Narrow"/>
              </w:rPr>
              <w:t xml:space="preserve">e) Será equitativa, para lo cual el Estado implementará medidas que favorezcan el ejercicio pleno del derecho a la educación de las personas y combatan las desigualdades socioeconómicas y de género en el acceso, tránsito y permanencia en los servicios educativos. </w:t>
            </w:r>
          </w:p>
          <w:p w14:paraId="07B3C0B2" w14:textId="77777777" w:rsidR="00CE0124" w:rsidRPr="00BE5206" w:rsidRDefault="00CE0124" w:rsidP="003760BC">
            <w:pPr>
              <w:jc w:val="both"/>
              <w:rPr>
                <w:rFonts w:ascii="Arial Narrow" w:hAnsi="Arial Narrow"/>
              </w:rPr>
            </w:pPr>
          </w:p>
          <w:p w14:paraId="15F422D7" w14:textId="77777777" w:rsidR="00CE0124" w:rsidRPr="00BE5206" w:rsidRDefault="00CE0124" w:rsidP="003760BC">
            <w:pPr>
              <w:jc w:val="both"/>
              <w:rPr>
                <w:rFonts w:ascii="Arial Narrow" w:hAnsi="Arial Narrow"/>
              </w:rPr>
            </w:pPr>
            <w:r w:rsidRPr="00BE5206">
              <w:rPr>
                <w:rFonts w:ascii="Arial Narrow" w:hAnsi="Arial Narrow"/>
              </w:rPr>
              <w:t xml:space="preserve">En las escuelas de educación básica de alta marginación, se impulsarán acciones que mejoren las condiciones de vida de los educandos, con </w:t>
            </w:r>
            <w:r w:rsidRPr="00BE5206">
              <w:rPr>
                <w:rFonts w:ascii="Arial Narrow" w:hAnsi="Arial Narrow"/>
              </w:rPr>
              <w:lastRenderedPageBreak/>
              <w:t xml:space="preserve">énfasis en las de carácter alimentario. Asimismo, se respaldará a estudiantes en vulnerabilidad social, mediante el establecimiento de políticas incluyentes y transversales. </w:t>
            </w:r>
          </w:p>
          <w:p w14:paraId="51E95218" w14:textId="77777777" w:rsidR="00CE0124" w:rsidRPr="00BE5206" w:rsidRDefault="00CE0124" w:rsidP="003760BC">
            <w:pPr>
              <w:jc w:val="both"/>
              <w:rPr>
                <w:rFonts w:ascii="Arial Narrow" w:hAnsi="Arial Narrow"/>
              </w:rPr>
            </w:pPr>
          </w:p>
          <w:p w14:paraId="7EFF4133" w14:textId="77777777" w:rsidR="00CE0124" w:rsidRPr="00BE5206" w:rsidRDefault="00CE0124" w:rsidP="003760BC">
            <w:pPr>
              <w:jc w:val="both"/>
              <w:rPr>
                <w:rFonts w:ascii="Arial Narrow" w:hAnsi="Arial Narrow"/>
              </w:rPr>
            </w:pPr>
            <w:r w:rsidRPr="00BE5206">
              <w:rPr>
                <w:rFonts w:ascii="Arial Narrow" w:hAnsi="Arial Narrow"/>
              </w:rPr>
              <w:t>En educación para personas adultas, se aplicarán estrategias que aseguren su derecho a ingresar a las instituciones educativas en sus distintos tipos y modalidades;</w:t>
            </w:r>
          </w:p>
          <w:p w14:paraId="2175439B" w14:textId="77777777" w:rsidR="00CE0124" w:rsidRPr="00BE5206" w:rsidRDefault="00CE0124" w:rsidP="003760BC">
            <w:pPr>
              <w:jc w:val="both"/>
              <w:rPr>
                <w:rFonts w:ascii="Arial Narrow" w:hAnsi="Arial Narrow"/>
              </w:rPr>
            </w:pPr>
          </w:p>
          <w:p w14:paraId="2AAF5160" w14:textId="77777777" w:rsidR="00CE0124" w:rsidRPr="00BE5206" w:rsidRDefault="00CE0124" w:rsidP="003760BC">
            <w:pPr>
              <w:jc w:val="both"/>
              <w:rPr>
                <w:rFonts w:ascii="Arial Narrow" w:hAnsi="Arial Narrow"/>
              </w:rPr>
            </w:pPr>
            <w:r w:rsidRPr="00BE5206">
              <w:rPr>
                <w:rFonts w:ascii="Arial Narrow" w:hAnsi="Arial Narrow"/>
              </w:rPr>
              <w:t xml:space="preserve">f) Será inclusiva, al tomar en cuenta las diversas capacidades, circunstancias y necesidades de los educandos. Con base en el principio de accesibilidad se realizarán ajustes razonables y se implementarán medidas específicas con el objetivo de eliminar las barreras para el aprendizaje y la participación; </w:t>
            </w:r>
          </w:p>
          <w:p w14:paraId="22D18EF7" w14:textId="77777777" w:rsidR="00CE0124" w:rsidRPr="00BE5206" w:rsidRDefault="00CE0124" w:rsidP="003760BC">
            <w:pPr>
              <w:jc w:val="both"/>
              <w:rPr>
                <w:rFonts w:ascii="Arial Narrow" w:hAnsi="Arial Narrow"/>
              </w:rPr>
            </w:pPr>
          </w:p>
          <w:p w14:paraId="5C667152" w14:textId="77777777" w:rsidR="00CE0124" w:rsidRPr="00BE5206" w:rsidRDefault="00CE0124" w:rsidP="003760BC">
            <w:pPr>
              <w:jc w:val="both"/>
              <w:rPr>
                <w:rFonts w:ascii="Arial Narrow" w:hAnsi="Arial Narrow"/>
              </w:rPr>
            </w:pPr>
            <w:r w:rsidRPr="00BE5206">
              <w:rPr>
                <w:rFonts w:ascii="Arial Narrow" w:hAnsi="Arial Narrow"/>
              </w:rPr>
              <w:t xml:space="preserve">g) Será intercultural, al promover la convivencia armónica entre personas y comunidades para el respeto y reconocimiento de sus diferencias y derechos, en un marco de inclusión social; </w:t>
            </w:r>
          </w:p>
          <w:p w14:paraId="61163D97" w14:textId="77777777" w:rsidR="00CE0124" w:rsidRPr="00BE5206" w:rsidRDefault="00CE0124" w:rsidP="003760BC">
            <w:pPr>
              <w:jc w:val="both"/>
              <w:rPr>
                <w:rFonts w:ascii="Arial Narrow" w:hAnsi="Arial Narrow"/>
              </w:rPr>
            </w:pPr>
          </w:p>
          <w:p w14:paraId="2D45ABCA" w14:textId="77777777" w:rsidR="00CE0124" w:rsidRPr="00BE5206" w:rsidRDefault="00CE0124" w:rsidP="003760BC">
            <w:pPr>
              <w:jc w:val="both"/>
              <w:rPr>
                <w:rFonts w:ascii="Arial Narrow" w:hAnsi="Arial Narrow"/>
              </w:rPr>
            </w:pPr>
            <w:r w:rsidRPr="00BE5206">
              <w:rPr>
                <w:rFonts w:ascii="Arial Narrow" w:hAnsi="Arial Narrow"/>
              </w:rPr>
              <w:t>h) Será integral, educará para la vida, con el objeto de desarrollar en las personas capacidades cognitivas, socioemocionales y físicas que les permitan alcanzar su bienestar, y</w:t>
            </w:r>
          </w:p>
          <w:p w14:paraId="64DC275E" w14:textId="77777777" w:rsidR="00CE0124" w:rsidRPr="00BE5206" w:rsidRDefault="00CE0124" w:rsidP="003760BC">
            <w:pPr>
              <w:jc w:val="both"/>
              <w:rPr>
                <w:rFonts w:ascii="Arial Narrow" w:hAnsi="Arial Narrow"/>
              </w:rPr>
            </w:pPr>
          </w:p>
          <w:p w14:paraId="6CDF29D2" w14:textId="77777777" w:rsidR="00CE0124" w:rsidRPr="00BE5206" w:rsidRDefault="00CE0124" w:rsidP="003760BC">
            <w:pPr>
              <w:jc w:val="both"/>
              <w:rPr>
                <w:rFonts w:ascii="Arial Narrow" w:hAnsi="Arial Narrow"/>
              </w:rPr>
            </w:pPr>
            <w:r w:rsidRPr="00BE5206">
              <w:t>i) Será de excelencia, entendida como el mejoramiento integral constante que promueve el máximo logro de aprendizaje de los educandos, para el desarrollo de su pensamiento crítico y el fortalecimiento de los lazos entre escuela y comunidad.</w:t>
            </w:r>
          </w:p>
        </w:tc>
        <w:tc>
          <w:tcPr>
            <w:tcW w:w="4414" w:type="dxa"/>
          </w:tcPr>
          <w:p w14:paraId="485453FA" w14:textId="77777777" w:rsidR="00CE0124" w:rsidRPr="00BE5206" w:rsidRDefault="00CE0124" w:rsidP="003760BC">
            <w:pPr>
              <w:jc w:val="both"/>
              <w:rPr>
                <w:rFonts w:ascii="Arial Narrow" w:hAnsi="Arial Narrow" w:cs="Arial"/>
                <w:b/>
              </w:rPr>
            </w:pPr>
            <w:r w:rsidRPr="00BE5206">
              <w:rPr>
                <w:rFonts w:ascii="Arial Narrow" w:hAnsi="Arial Narrow" w:cs="Arial"/>
                <w:b/>
              </w:rPr>
              <w:lastRenderedPageBreak/>
              <w:t>Artículo 90.- …</w:t>
            </w:r>
          </w:p>
          <w:p w14:paraId="66266CDE" w14:textId="77777777" w:rsidR="00CE0124" w:rsidRPr="00BE5206" w:rsidRDefault="00CE0124" w:rsidP="003760BC">
            <w:pPr>
              <w:jc w:val="both"/>
              <w:rPr>
                <w:rFonts w:ascii="Arial Narrow" w:hAnsi="Arial Narrow" w:cs="Arial"/>
                <w:b/>
              </w:rPr>
            </w:pPr>
          </w:p>
          <w:p w14:paraId="6B2B72B0" w14:textId="77777777" w:rsidR="00CE0124" w:rsidRPr="00BE5206" w:rsidRDefault="00CE0124" w:rsidP="003760BC">
            <w:pPr>
              <w:jc w:val="both"/>
              <w:rPr>
                <w:rFonts w:ascii="Arial Narrow" w:hAnsi="Arial Narrow" w:cs="Arial"/>
                <w:b/>
              </w:rPr>
            </w:pPr>
          </w:p>
          <w:p w14:paraId="7CDBB54E" w14:textId="77777777" w:rsidR="00CE0124" w:rsidRPr="00BE5206" w:rsidRDefault="00CE0124" w:rsidP="003760BC">
            <w:pPr>
              <w:jc w:val="both"/>
              <w:rPr>
                <w:rFonts w:ascii="Arial Narrow" w:hAnsi="Arial Narrow" w:cs="Arial"/>
                <w:b/>
              </w:rPr>
            </w:pPr>
          </w:p>
          <w:p w14:paraId="13C77CC8" w14:textId="77777777" w:rsidR="00CE0124" w:rsidRPr="00BE5206" w:rsidRDefault="00CE0124" w:rsidP="003760BC">
            <w:pPr>
              <w:jc w:val="both"/>
              <w:rPr>
                <w:rFonts w:ascii="Arial Narrow" w:hAnsi="Arial Narrow" w:cs="Arial"/>
                <w:b/>
              </w:rPr>
            </w:pPr>
          </w:p>
          <w:p w14:paraId="670AB97B" w14:textId="77777777" w:rsidR="00CE0124" w:rsidRPr="00BE5206" w:rsidRDefault="00CE0124" w:rsidP="003760BC">
            <w:pPr>
              <w:jc w:val="both"/>
              <w:rPr>
                <w:rFonts w:ascii="Arial Narrow" w:hAnsi="Arial Narrow" w:cs="Arial"/>
                <w:b/>
              </w:rPr>
            </w:pPr>
          </w:p>
          <w:p w14:paraId="217A7FB3" w14:textId="77777777" w:rsidR="00CE0124" w:rsidRPr="00BE5206" w:rsidRDefault="00CE0124" w:rsidP="003760BC">
            <w:pPr>
              <w:jc w:val="both"/>
              <w:rPr>
                <w:rFonts w:ascii="Arial Narrow" w:hAnsi="Arial Narrow" w:cs="Arial"/>
                <w:b/>
              </w:rPr>
            </w:pPr>
          </w:p>
          <w:p w14:paraId="7381AB99" w14:textId="77777777" w:rsidR="00CE0124" w:rsidRPr="00BE5206" w:rsidRDefault="00CE0124" w:rsidP="003760BC">
            <w:pPr>
              <w:jc w:val="both"/>
              <w:rPr>
                <w:rFonts w:ascii="Arial Narrow" w:hAnsi="Arial Narrow" w:cs="Arial"/>
                <w:b/>
              </w:rPr>
            </w:pPr>
          </w:p>
          <w:p w14:paraId="50A107EA" w14:textId="77777777" w:rsidR="00CE0124" w:rsidRPr="00BE5206" w:rsidRDefault="00CE0124" w:rsidP="003760BC">
            <w:pPr>
              <w:jc w:val="both"/>
              <w:rPr>
                <w:rFonts w:ascii="Arial Narrow" w:hAnsi="Arial Narrow" w:cs="Arial"/>
                <w:b/>
              </w:rPr>
            </w:pPr>
            <w:r w:rsidRPr="00BE5206">
              <w:rPr>
                <w:rFonts w:ascii="Arial Narrow" w:hAnsi="Arial Narrow" w:cs="Arial"/>
                <w:b/>
              </w:rPr>
              <w:t>Apartado A.- …</w:t>
            </w:r>
          </w:p>
          <w:p w14:paraId="4CB9753F" w14:textId="77777777" w:rsidR="00CE0124" w:rsidRPr="00BE5206" w:rsidRDefault="00CE0124" w:rsidP="003760BC">
            <w:pPr>
              <w:jc w:val="both"/>
              <w:rPr>
                <w:rFonts w:ascii="Arial Narrow" w:hAnsi="Arial Narrow" w:cs="Arial"/>
                <w:b/>
              </w:rPr>
            </w:pPr>
          </w:p>
          <w:p w14:paraId="01D3D88B" w14:textId="77777777" w:rsidR="00CE0124" w:rsidRPr="00BE5206" w:rsidRDefault="00CE0124" w:rsidP="003760BC">
            <w:pPr>
              <w:jc w:val="both"/>
              <w:rPr>
                <w:rFonts w:ascii="Arial Narrow" w:hAnsi="Arial Narrow" w:cs="Arial"/>
                <w:b/>
              </w:rPr>
            </w:pPr>
            <w:r w:rsidRPr="00BE5206">
              <w:rPr>
                <w:rFonts w:ascii="Arial Narrow" w:hAnsi="Arial Narrow" w:cs="Arial"/>
                <w:b/>
              </w:rPr>
              <w:t>…</w:t>
            </w:r>
          </w:p>
          <w:p w14:paraId="3726FA21" w14:textId="77777777" w:rsidR="00CE0124" w:rsidRPr="00BE5206" w:rsidRDefault="00CE0124" w:rsidP="003760BC">
            <w:pPr>
              <w:jc w:val="both"/>
              <w:rPr>
                <w:rFonts w:ascii="Arial Narrow" w:hAnsi="Arial Narrow" w:cs="Arial"/>
                <w:b/>
              </w:rPr>
            </w:pPr>
          </w:p>
          <w:p w14:paraId="6D568F37" w14:textId="77777777" w:rsidR="00CE0124" w:rsidRPr="00BE5206" w:rsidRDefault="00CE0124" w:rsidP="003760BC">
            <w:pPr>
              <w:jc w:val="both"/>
              <w:rPr>
                <w:rFonts w:ascii="Arial Narrow" w:hAnsi="Arial Narrow" w:cs="Arial"/>
                <w:b/>
              </w:rPr>
            </w:pPr>
          </w:p>
          <w:p w14:paraId="2CC12FE9" w14:textId="77777777" w:rsidR="00CE0124" w:rsidRPr="00BE5206" w:rsidRDefault="00CE0124" w:rsidP="003760BC">
            <w:pPr>
              <w:jc w:val="both"/>
              <w:rPr>
                <w:rFonts w:ascii="Arial Narrow" w:hAnsi="Arial Narrow" w:cs="Arial"/>
                <w:b/>
              </w:rPr>
            </w:pPr>
          </w:p>
          <w:p w14:paraId="0A57CC19" w14:textId="77777777" w:rsidR="00CE0124" w:rsidRPr="00BE5206" w:rsidRDefault="00CE0124" w:rsidP="003760BC">
            <w:pPr>
              <w:jc w:val="both"/>
              <w:rPr>
                <w:rFonts w:ascii="Arial Narrow" w:hAnsi="Arial Narrow" w:cs="Arial"/>
                <w:b/>
              </w:rPr>
            </w:pPr>
          </w:p>
          <w:p w14:paraId="653D9560" w14:textId="77777777" w:rsidR="00CE0124" w:rsidRPr="00BE5206" w:rsidRDefault="00CE0124" w:rsidP="003760BC">
            <w:pPr>
              <w:jc w:val="both"/>
              <w:rPr>
                <w:rFonts w:ascii="Arial Narrow" w:hAnsi="Arial Narrow" w:cs="Arial"/>
                <w:b/>
              </w:rPr>
            </w:pPr>
            <w:r w:rsidRPr="00BE5206">
              <w:rPr>
                <w:rFonts w:ascii="Arial Narrow" w:hAnsi="Arial Narrow" w:cs="Arial"/>
                <w:b/>
              </w:rPr>
              <w:t>…</w:t>
            </w:r>
          </w:p>
          <w:p w14:paraId="069869DB" w14:textId="77777777" w:rsidR="00CE0124" w:rsidRPr="00BE5206" w:rsidRDefault="00CE0124" w:rsidP="003760BC">
            <w:pPr>
              <w:jc w:val="both"/>
              <w:rPr>
                <w:rFonts w:ascii="Arial Narrow" w:hAnsi="Arial Narrow" w:cs="Arial"/>
                <w:b/>
              </w:rPr>
            </w:pPr>
          </w:p>
          <w:p w14:paraId="2021B234" w14:textId="77777777" w:rsidR="00CE0124" w:rsidRPr="00BE5206" w:rsidRDefault="00CE0124" w:rsidP="003760BC">
            <w:pPr>
              <w:jc w:val="both"/>
              <w:rPr>
                <w:rFonts w:ascii="Arial Narrow" w:hAnsi="Arial Narrow" w:cs="Arial"/>
                <w:b/>
              </w:rPr>
            </w:pPr>
          </w:p>
          <w:p w14:paraId="47BE3ED8" w14:textId="77777777" w:rsidR="00CE0124" w:rsidRPr="00BE5206" w:rsidRDefault="00CE0124" w:rsidP="003760BC">
            <w:pPr>
              <w:jc w:val="both"/>
              <w:rPr>
                <w:rFonts w:ascii="Arial Narrow" w:hAnsi="Arial Narrow" w:cs="Arial"/>
                <w:b/>
              </w:rPr>
            </w:pPr>
          </w:p>
          <w:p w14:paraId="687DC905" w14:textId="77777777" w:rsidR="00CE0124" w:rsidRPr="00BE5206" w:rsidRDefault="00CE0124" w:rsidP="003760BC">
            <w:pPr>
              <w:jc w:val="both"/>
              <w:rPr>
                <w:rFonts w:ascii="Arial Narrow" w:hAnsi="Arial Narrow" w:cs="Arial"/>
                <w:b/>
              </w:rPr>
            </w:pPr>
          </w:p>
          <w:p w14:paraId="3C95BBE1" w14:textId="77777777" w:rsidR="00CE0124" w:rsidRPr="00BE5206" w:rsidRDefault="00CE0124" w:rsidP="003760BC">
            <w:pPr>
              <w:jc w:val="both"/>
              <w:rPr>
                <w:rFonts w:ascii="Arial Narrow" w:hAnsi="Arial Narrow" w:cs="Arial"/>
                <w:b/>
              </w:rPr>
            </w:pPr>
          </w:p>
          <w:p w14:paraId="57557244" w14:textId="77777777" w:rsidR="00CE0124" w:rsidRPr="00BE5206" w:rsidRDefault="00CE0124" w:rsidP="003760BC">
            <w:pPr>
              <w:jc w:val="both"/>
              <w:rPr>
                <w:rFonts w:ascii="Arial Narrow" w:hAnsi="Arial Narrow" w:cs="Arial"/>
                <w:b/>
              </w:rPr>
            </w:pPr>
            <w:r w:rsidRPr="00BE5206">
              <w:rPr>
                <w:rFonts w:ascii="Arial Narrow" w:hAnsi="Arial Narrow" w:cs="Arial"/>
                <w:b/>
              </w:rPr>
              <w:t>…</w:t>
            </w:r>
          </w:p>
          <w:p w14:paraId="040D7825" w14:textId="77777777" w:rsidR="00CE0124" w:rsidRPr="00BE5206" w:rsidRDefault="00CE0124" w:rsidP="003760BC">
            <w:pPr>
              <w:jc w:val="both"/>
              <w:rPr>
                <w:rFonts w:ascii="Arial Narrow" w:hAnsi="Arial Narrow" w:cs="Arial"/>
                <w:b/>
              </w:rPr>
            </w:pPr>
          </w:p>
          <w:p w14:paraId="13C6C3F7" w14:textId="77777777" w:rsidR="00CE0124" w:rsidRPr="00BE5206" w:rsidRDefault="00CE0124" w:rsidP="003760BC">
            <w:pPr>
              <w:jc w:val="both"/>
              <w:rPr>
                <w:rFonts w:ascii="Arial Narrow" w:hAnsi="Arial Narrow" w:cs="Arial"/>
                <w:b/>
              </w:rPr>
            </w:pPr>
          </w:p>
          <w:p w14:paraId="4B5887C3" w14:textId="77777777" w:rsidR="00CE0124" w:rsidRPr="00BE5206" w:rsidRDefault="00CE0124" w:rsidP="003760BC">
            <w:pPr>
              <w:jc w:val="both"/>
              <w:rPr>
                <w:rFonts w:ascii="Arial Narrow" w:hAnsi="Arial Narrow" w:cs="Arial"/>
                <w:b/>
              </w:rPr>
            </w:pPr>
          </w:p>
          <w:p w14:paraId="1E5D240D" w14:textId="77777777" w:rsidR="00CE0124" w:rsidRPr="00BE5206" w:rsidRDefault="00CE0124" w:rsidP="003760BC">
            <w:pPr>
              <w:jc w:val="both"/>
              <w:rPr>
                <w:rFonts w:ascii="Arial Narrow" w:hAnsi="Arial Narrow" w:cs="Arial"/>
                <w:b/>
              </w:rPr>
            </w:pPr>
            <w:r w:rsidRPr="00BE5206">
              <w:rPr>
                <w:rFonts w:ascii="Arial Narrow" w:hAnsi="Arial Narrow" w:cs="Arial"/>
                <w:b/>
              </w:rPr>
              <w:t>…</w:t>
            </w:r>
          </w:p>
          <w:p w14:paraId="763CC2E3" w14:textId="77777777" w:rsidR="00CE0124" w:rsidRPr="00BE5206" w:rsidRDefault="00CE0124" w:rsidP="003760BC">
            <w:pPr>
              <w:jc w:val="both"/>
              <w:rPr>
                <w:rFonts w:ascii="Arial Narrow" w:hAnsi="Arial Narrow" w:cs="Arial"/>
                <w:b/>
              </w:rPr>
            </w:pPr>
          </w:p>
          <w:p w14:paraId="140D7933" w14:textId="77777777" w:rsidR="00CE0124" w:rsidRPr="00BE5206" w:rsidRDefault="00CE0124" w:rsidP="003760BC">
            <w:pPr>
              <w:jc w:val="both"/>
              <w:rPr>
                <w:rFonts w:ascii="Arial Narrow" w:hAnsi="Arial Narrow" w:cs="Arial"/>
                <w:b/>
              </w:rPr>
            </w:pPr>
          </w:p>
          <w:p w14:paraId="63EF6162" w14:textId="77777777" w:rsidR="00CE0124" w:rsidRPr="00BE5206" w:rsidRDefault="00CE0124" w:rsidP="003760BC">
            <w:pPr>
              <w:jc w:val="both"/>
              <w:rPr>
                <w:rFonts w:ascii="Arial Narrow" w:hAnsi="Arial Narrow" w:cs="Arial"/>
                <w:b/>
              </w:rPr>
            </w:pPr>
          </w:p>
          <w:p w14:paraId="7177CDDB" w14:textId="77777777" w:rsidR="00CE0124" w:rsidRPr="00BE5206" w:rsidRDefault="00CE0124" w:rsidP="003760BC">
            <w:pPr>
              <w:jc w:val="both"/>
              <w:rPr>
                <w:rFonts w:ascii="Arial Narrow" w:hAnsi="Arial Narrow" w:cs="Arial"/>
                <w:b/>
              </w:rPr>
            </w:pPr>
            <w:r w:rsidRPr="00BE5206">
              <w:rPr>
                <w:rFonts w:ascii="Arial Narrow" w:hAnsi="Arial Narrow" w:cs="Arial"/>
                <w:b/>
              </w:rPr>
              <w:t>I. …</w:t>
            </w:r>
          </w:p>
          <w:p w14:paraId="1C2141EC" w14:textId="77777777" w:rsidR="00CE0124" w:rsidRPr="00BE5206" w:rsidRDefault="00CE0124" w:rsidP="003760BC">
            <w:pPr>
              <w:jc w:val="both"/>
              <w:rPr>
                <w:rFonts w:ascii="Arial Narrow" w:hAnsi="Arial Narrow" w:cs="Arial"/>
                <w:b/>
              </w:rPr>
            </w:pPr>
          </w:p>
          <w:p w14:paraId="42EABBD9" w14:textId="77777777" w:rsidR="00CE0124" w:rsidRPr="00BE5206" w:rsidRDefault="00CE0124" w:rsidP="003760BC">
            <w:pPr>
              <w:jc w:val="both"/>
              <w:rPr>
                <w:rFonts w:ascii="Arial Narrow" w:hAnsi="Arial Narrow" w:cs="Arial"/>
                <w:b/>
              </w:rPr>
            </w:pPr>
          </w:p>
          <w:p w14:paraId="423547C0" w14:textId="77777777" w:rsidR="00CE0124" w:rsidRPr="00BE5206" w:rsidRDefault="00CE0124" w:rsidP="003760BC">
            <w:pPr>
              <w:jc w:val="both"/>
              <w:rPr>
                <w:rFonts w:ascii="Arial Narrow" w:hAnsi="Arial Narrow" w:cs="Arial"/>
                <w:b/>
              </w:rPr>
            </w:pPr>
          </w:p>
          <w:p w14:paraId="110E7B60" w14:textId="77777777" w:rsidR="00CE0124" w:rsidRPr="00BE5206" w:rsidRDefault="00CE0124" w:rsidP="003760BC">
            <w:pPr>
              <w:jc w:val="both"/>
              <w:rPr>
                <w:rFonts w:ascii="Arial Narrow" w:hAnsi="Arial Narrow" w:cs="Arial"/>
                <w:b/>
              </w:rPr>
            </w:pPr>
          </w:p>
          <w:p w14:paraId="739FD78E" w14:textId="77777777" w:rsidR="00CE0124" w:rsidRPr="00BE5206" w:rsidRDefault="00CE0124" w:rsidP="003760BC">
            <w:pPr>
              <w:jc w:val="both"/>
              <w:rPr>
                <w:rFonts w:ascii="Arial Narrow" w:hAnsi="Arial Narrow" w:cs="Arial"/>
                <w:b/>
              </w:rPr>
            </w:pPr>
          </w:p>
          <w:p w14:paraId="561D5FF1" w14:textId="77777777" w:rsidR="00CE0124" w:rsidRPr="00BE5206" w:rsidRDefault="00CE0124" w:rsidP="003760BC">
            <w:pPr>
              <w:jc w:val="both"/>
              <w:rPr>
                <w:rFonts w:ascii="Arial Narrow" w:hAnsi="Arial Narrow" w:cs="Arial"/>
                <w:b/>
              </w:rPr>
            </w:pPr>
          </w:p>
          <w:p w14:paraId="3FF6760B" w14:textId="77777777" w:rsidR="00CE0124" w:rsidRPr="00BE5206" w:rsidRDefault="00CE0124" w:rsidP="003760BC">
            <w:pPr>
              <w:jc w:val="both"/>
              <w:rPr>
                <w:rFonts w:ascii="Arial Narrow" w:hAnsi="Arial Narrow" w:cs="Arial"/>
                <w:b/>
              </w:rPr>
            </w:pPr>
          </w:p>
          <w:p w14:paraId="6D1B6780" w14:textId="77777777" w:rsidR="00CE0124" w:rsidRPr="00BE5206" w:rsidRDefault="00CE0124" w:rsidP="003760BC">
            <w:pPr>
              <w:jc w:val="both"/>
              <w:rPr>
                <w:rFonts w:ascii="Arial Narrow" w:hAnsi="Arial Narrow" w:cs="Arial"/>
                <w:b/>
              </w:rPr>
            </w:pPr>
          </w:p>
          <w:p w14:paraId="4F5E7BBB" w14:textId="77777777" w:rsidR="00CE0124" w:rsidRPr="00BE5206" w:rsidRDefault="00CE0124" w:rsidP="003760BC">
            <w:pPr>
              <w:jc w:val="both"/>
              <w:rPr>
                <w:rFonts w:ascii="Arial Narrow" w:hAnsi="Arial Narrow" w:cs="Arial"/>
                <w:b/>
              </w:rPr>
            </w:pPr>
          </w:p>
          <w:p w14:paraId="76BD93DD" w14:textId="77777777" w:rsidR="00CE0124" w:rsidRPr="00BE5206" w:rsidRDefault="00CE0124" w:rsidP="003760BC">
            <w:pPr>
              <w:jc w:val="both"/>
              <w:rPr>
                <w:rFonts w:ascii="Arial Narrow" w:hAnsi="Arial Narrow" w:cs="Arial"/>
                <w:b/>
              </w:rPr>
            </w:pPr>
          </w:p>
          <w:p w14:paraId="61DE8ACE" w14:textId="77777777" w:rsidR="00CE0124" w:rsidRPr="00BE5206" w:rsidRDefault="00CE0124" w:rsidP="003760BC">
            <w:pPr>
              <w:jc w:val="both"/>
              <w:rPr>
                <w:rFonts w:ascii="Arial Narrow" w:hAnsi="Arial Narrow" w:cs="Arial"/>
                <w:b/>
              </w:rPr>
            </w:pPr>
          </w:p>
          <w:p w14:paraId="317FF50D" w14:textId="77777777" w:rsidR="00CE0124" w:rsidRPr="00BE5206" w:rsidRDefault="00CE0124" w:rsidP="003760BC">
            <w:pPr>
              <w:jc w:val="both"/>
              <w:rPr>
                <w:rFonts w:ascii="Arial Narrow" w:hAnsi="Arial Narrow" w:cs="Arial"/>
                <w:b/>
              </w:rPr>
            </w:pPr>
          </w:p>
          <w:p w14:paraId="14E8C300" w14:textId="77777777" w:rsidR="00CE0124" w:rsidRPr="00BE5206" w:rsidRDefault="00CE0124" w:rsidP="003760BC">
            <w:pPr>
              <w:jc w:val="both"/>
              <w:rPr>
                <w:rFonts w:ascii="Arial Narrow" w:hAnsi="Arial Narrow" w:cs="Arial"/>
                <w:b/>
              </w:rPr>
            </w:pPr>
          </w:p>
          <w:p w14:paraId="3082723C" w14:textId="77777777" w:rsidR="00CE0124" w:rsidRPr="00BE5206" w:rsidRDefault="00CE0124" w:rsidP="003760BC">
            <w:pPr>
              <w:jc w:val="both"/>
              <w:rPr>
                <w:rFonts w:ascii="Arial Narrow" w:hAnsi="Arial Narrow" w:cs="Arial"/>
                <w:b/>
              </w:rPr>
            </w:pPr>
          </w:p>
          <w:p w14:paraId="176529A9" w14:textId="77777777" w:rsidR="00CE0124" w:rsidRPr="00BE5206" w:rsidRDefault="00CE0124" w:rsidP="003760BC">
            <w:pPr>
              <w:jc w:val="both"/>
              <w:rPr>
                <w:rFonts w:ascii="Arial Narrow" w:hAnsi="Arial Narrow" w:cs="Arial"/>
                <w:b/>
              </w:rPr>
            </w:pPr>
            <w:r w:rsidRPr="00BE5206">
              <w:rPr>
                <w:rFonts w:ascii="Arial Narrow" w:hAnsi="Arial Narrow" w:cs="Arial"/>
                <w:b/>
              </w:rPr>
              <w:t>...</w:t>
            </w:r>
          </w:p>
          <w:p w14:paraId="1EFC0546" w14:textId="77777777" w:rsidR="00CE0124" w:rsidRPr="00BE5206" w:rsidRDefault="00CE0124" w:rsidP="003760BC">
            <w:pPr>
              <w:jc w:val="both"/>
              <w:rPr>
                <w:rFonts w:ascii="Arial Narrow" w:hAnsi="Arial Narrow" w:cs="Arial"/>
                <w:b/>
              </w:rPr>
            </w:pPr>
          </w:p>
          <w:p w14:paraId="45630FD8" w14:textId="77777777" w:rsidR="00CE0124" w:rsidRPr="00BE5206" w:rsidRDefault="00CE0124" w:rsidP="003760BC">
            <w:pPr>
              <w:jc w:val="both"/>
              <w:rPr>
                <w:rFonts w:ascii="Arial Narrow" w:hAnsi="Arial Narrow" w:cs="Arial"/>
                <w:b/>
              </w:rPr>
            </w:pPr>
          </w:p>
          <w:p w14:paraId="04639AE7" w14:textId="77777777" w:rsidR="00CE0124" w:rsidRPr="00BE5206" w:rsidRDefault="00CE0124" w:rsidP="003760BC">
            <w:pPr>
              <w:jc w:val="both"/>
              <w:rPr>
                <w:rFonts w:ascii="Arial Narrow" w:hAnsi="Arial Narrow" w:cs="Arial"/>
                <w:b/>
              </w:rPr>
            </w:pPr>
          </w:p>
          <w:p w14:paraId="7C3A43B1" w14:textId="77777777" w:rsidR="00CE0124" w:rsidRPr="00BE5206" w:rsidRDefault="00CE0124" w:rsidP="003760BC">
            <w:pPr>
              <w:jc w:val="both"/>
              <w:rPr>
                <w:rFonts w:ascii="Arial Narrow" w:hAnsi="Arial Narrow" w:cs="Arial"/>
                <w:b/>
              </w:rPr>
            </w:pPr>
          </w:p>
          <w:p w14:paraId="6243CAD8" w14:textId="77777777" w:rsidR="00CE0124" w:rsidRPr="00BE5206" w:rsidRDefault="00CE0124" w:rsidP="003760BC">
            <w:pPr>
              <w:pStyle w:val="Prrafodelista"/>
              <w:numPr>
                <w:ilvl w:val="0"/>
                <w:numId w:val="2"/>
              </w:numPr>
              <w:jc w:val="both"/>
              <w:rPr>
                <w:rFonts w:ascii="Arial Narrow" w:hAnsi="Arial Narrow" w:cs="Arial"/>
                <w:b/>
              </w:rPr>
            </w:pPr>
            <w:r w:rsidRPr="00BE5206">
              <w:rPr>
                <w:rFonts w:ascii="Arial Narrow" w:hAnsi="Arial Narrow" w:cs="Arial"/>
                <w:b/>
              </w:rPr>
              <w:t>…</w:t>
            </w:r>
          </w:p>
          <w:p w14:paraId="5DC9AFE3" w14:textId="77777777" w:rsidR="00CE0124" w:rsidRPr="00BE5206" w:rsidRDefault="00CE0124" w:rsidP="003760BC">
            <w:pPr>
              <w:jc w:val="both"/>
              <w:rPr>
                <w:rFonts w:ascii="Arial Narrow" w:hAnsi="Arial Narrow" w:cs="Arial"/>
                <w:b/>
              </w:rPr>
            </w:pPr>
          </w:p>
          <w:p w14:paraId="1D6D7521" w14:textId="77777777" w:rsidR="00CE0124" w:rsidRPr="00BE5206" w:rsidRDefault="00CE0124" w:rsidP="003760BC">
            <w:pPr>
              <w:jc w:val="both"/>
              <w:rPr>
                <w:rFonts w:ascii="Arial Narrow" w:hAnsi="Arial Narrow" w:cs="Arial"/>
                <w:b/>
              </w:rPr>
            </w:pPr>
          </w:p>
          <w:p w14:paraId="0B33286A" w14:textId="77777777" w:rsidR="00CE0124" w:rsidRPr="00BE5206" w:rsidRDefault="00CE0124" w:rsidP="003760BC">
            <w:pPr>
              <w:jc w:val="both"/>
              <w:rPr>
                <w:rFonts w:ascii="Arial Narrow" w:hAnsi="Arial Narrow" w:cs="Arial"/>
                <w:b/>
              </w:rPr>
            </w:pPr>
          </w:p>
          <w:p w14:paraId="44A2318A" w14:textId="77777777" w:rsidR="00CE0124" w:rsidRPr="00BE5206" w:rsidRDefault="00CE0124" w:rsidP="003760BC">
            <w:pPr>
              <w:jc w:val="both"/>
              <w:rPr>
                <w:rFonts w:ascii="Arial Narrow" w:hAnsi="Arial Narrow" w:cs="Arial"/>
                <w:b/>
              </w:rPr>
            </w:pPr>
          </w:p>
          <w:p w14:paraId="1D535C78" w14:textId="77777777" w:rsidR="00CE0124" w:rsidRPr="00BE5206" w:rsidRDefault="00CE0124" w:rsidP="003760BC">
            <w:pPr>
              <w:jc w:val="both"/>
              <w:rPr>
                <w:rFonts w:ascii="Arial Narrow" w:hAnsi="Arial Narrow" w:cs="Arial"/>
                <w:b/>
              </w:rPr>
            </w:pPr>
          </w:p>
          <w:p w14:paraId="220F1933" w14:textId="77777777" w:rsidR="00CE0124" w:rsidRPr="00BE5206" w:rsidRDefault="00CE0124" w:rsidP="003760BC">
            <w:pPr>
              <w:jc w:val="both"/>
              <w:rPr>
                <w:rFonts w:ascii="Arial Narrow" w:hAnsi="Arial Narrow" w:cs="Arial"/>
                <w:b/>
              </w:rPr>
            </w:pPr>
          </w:p>
          <w:p w14:paraId="38467672" w14:textId="77777777" w:rsidR="00CE0124" w:rsidRPr="00BE5206" w:rsidRDefault="00CE0124" w:rsidP="003760BC">
            <w:pPr>
              <w:jc w:val="both"/>
              <w:rPr>
                <w:rFonts w:ascii="Arial Narrow" w:hAnsi="Arial Narrow" w:cs="Arial"/>
                <w:b/>
              </w:rPr>
            </w:pPr>
          </w:p>
          <w:p w14:paraId="023AC0BF" w14:textId="77777777" w:rsidR="00CE0124" w:rsidRPr="00BE5206" w:rsidRDefault="00CE0124" w:rsidP="003760BC">
            <w:pPr>
              <w:pStyle w:val="Prrafodelista"/>
              <w:numPr>
                <w:ilvl w:val="0"/>
                <w:numId w:val="2"/>
              </w:numPr>
              <w:jc w:val="both"/>
              <w:rPr>
                <w:rFonts w:ascii="Arial Narrow" w:hAnsi="Arial Narrow" w:cs="Arial"/>
                <w:b/>
              </w:rPr>
            </w:pPr>
            <w:r w:rsidRPr="00BE5206">
              <w:rPr>
                <w:rFonts w:ascii="Arial Narrow" w:hAnsi="Arial Narrow" w:cs="Arial"/>
              </w:rPr>
              <w:t xml:space="preserve">Coadyuvará con la nación, en la defensa de nuestra independencia política y económica; </w:t>
            </w:r>
            <w:r w:rsidRPr="00BE5206">
              <w:rPr>
                <w:rFonts w:ascii="Arial Narrow" w:hAnsi="Arial Narrow" w:cs="Arial"/>
                <w:b/>
              </w:rPr>
              <w:t>así como con el estado en su soberanía y respeto a los símbolos patrios locales;</w:t>
            </w:r>
          </w:p>
          <w:p w14:paraId="2300FDE2" w14:textId="77777777" w:rsidR="00CE0124" w:rsidRPr="00BE5206" w:rsidRDefault="00CE0124" w:rsidP="003760BC">
            <w:pPr>
              <w:jc w:val="both"/>
              <w:rPr>
                <w:rFonts w:ascii="Arial Narrow" w:hAnsi="Arial Narrow" w:cs="Arial"/>
                <w:b/>
              </w:rPr>
            </w:pPr>
          </w:p>
          <w:p w14:paraId="78189E2B" w14:textId="77777777" w:rsidR="00CE0124" w:rsidRPr="00BE5206" w:rsidRDefault="00CE0124" w:rsidP="003760BC">
            <w:pPr>
              <w:jc w:val="both"/>
              <w:rPr>
                <w:rFonts w:ascii="Arial Narrow" w:hAnsi="Arial Narrow" w:cs="Arial"/>
                <w:b/>
              </w:rPr>
            </w:pPr>
          </w:p>
          <w:p w14:paraId="6378CB02" w14:textId="77777777" w:rsidR="00CE0124" w:rsidRPr="00BE5206" w:rsidRDefault="00CE0124" w:rsidP="003760BC">
            <w:pPr>
              <w:jc w:val="both"/>
              <w:rPr>
                <w:rFonts w:ascii="Arial Narrow" w:hAnsi="Arial Narrow" w:cs="Arial"/>
                <w:b/>
              </w:rPr>
            </w:pPr>
          </w:p>
          <w:p w14:paraId="2C110171" w14:textId="77777777" w:rsidR="00CE0124" w:rsidRPr="00BE5206" w:rsidRDefault="00CE0124" w:rsidP="003760BC">
            <w:pPr>
              <w:jc w:val="both"/>
              <w:rPr>
                <w:rFonts w:ascii="Arial Narrow" w:hAnsi="Arial Narrow" w:cs="Arial"/>
                <w:b/>
              </w:rPr>
            </w:pPr>
          </w:p>
          <w:p w14:paraId="23710D3E" w14:textId="77777777" w:rsidR="00CE0124" w:rsidRPr="00BE5206" w:rsidRDefault="00CE0124" w:rsidP="003760BC">
            <w:pPr>
              <w:jc w:val="both"/>
              <w:rPr>
                <w:rFonts w:ascii="Arial Narrow" w:hAnsi="Arial Narrow" w:cs="Arial"/>
                <w:b/>
              </w:rPr>
            </w:pPr>
          </w:p>
          <w:p w14:paraId="4315B80C" w14:textId="77777777" w:rsidR="00CE0124" w:rsidRPr="00BE5206" w:rsidRDefault="00CE0124" w:rsidP="003760BC">
            <w:pPr>
              <w:jc w:val="both"/>
              <w:rPr>
                <w:rFonts w:ascii="Arial Narrow" w:hAnsi="Arial Narrow" w:cs="Arial"/>
                <w:b/>
              </w:rPr>
            </w:pPr>
          </w:p>
          <w:p w14:paraId="33428ADD" w14:textId="77777777" w:rsidR="00CE0124" w:rsidRPr="00BE5206" w:rsidRDefault="00CE0124" w:rsidP="003760BC">
            <w:pPr>
              <w:jc w:val="both"/>
              <w:rPr>
                <w:rFonts w:ascii="Arial Narrow" w:hAnsi="Arial Narrow" w:cs="Arial"/>
                <w:b/>
              </w:rPr>
            </w:pPr>
          </w:p>
          <w:p w14:paraId="1AD60659" w14:textId="77777777" w:rsidR="00CE0124" w:rsidRPr="00BE5206" w:rsidRDefault="00CE0124" w:rsidP="003760BC">
            <w:pPr>
              <w:jc w:val="both"/>
              <w:rPr>
                <w:rFonts w:ascii="Arial Narrow" w:hAnsi="Arial Narrow" w:cs="Arial"/>
                <w:b/>
              </w:rPr>
            </w:pPr>
          </w:p>
          <w:p w14:paraId="1FBE3171" w14:textId="77777777" w:rsidR="00CE0124" w:rsidRPr="00BE5206" w:rsidRDefault="00CE0124" w:rsidP="003760BC">
            <w:pPr>
              <w:jc w:val="both"/>
              <w:rPr>
                <w:rFonts w:ascii="Arial Narrow" w:hAnsi="Arial Narrow" w:cs="Arial"/>
                <w:b/>
              </w:rPr>
            </w:pPr>
          </w:p>
          <w:p w14:paraId="5E7B7CDD" w14:textId="77777777" w:rsidR="00CE0124" w:rsidRPr="00BE5206" w:rsidRDefault="00CE0124" w:rsidP="003760BC">
            <w:pPr>
              <w:jc w:val="both"/>
              <w:rPr>
                <w:rFonts w:ascii="Arial Narrow" w:hAnsi="Arial Narrow" w:cs="Arial"/>
                <w:b/>
              </w:rPr>
            </w:pPr>
          </w:p>
          <w:p w14:paraId="290CA555" w14:textId="77777777" w:rsidR="00CE0124" w:rsidRPr="00BE5206" w:rsidRDefault="00CE0124" w:rsidP="003760BC">
            <w:pPr>
              <w:jc w:val="both"/>
              <w:rPr>
                <w:rFonts w:ascii="Arial Narrow" w:hAnsi="Arial Narrow" w:cs="Arial"/>
                <w:b/>
              </w:rPr>
            </w:pPr>
          </w:p>
          <w:p w14:paraId="652F6C98" w14:textId="77777777" w:rsidR="00CE0124" w:rsidRPr="00BE5206" w:rsidRDefault="00CE0124" w:rsidP="003760BC">
            <w:pPr>
              <w:jc w:val="both"/>
              <w:rPr>
                <w:rFonts w:ascii="Arial Narrow" w:hAnsi="Arial Narrow" w:cs="Arial"/>
                <w:b/>
              </w:rPr>
            </w:pPr>
          </w:p>
          <w:p w14:paraId="6765DE54" w14:textId="77777777" w:rsidR="00CE0124" w:rsidRPr="00BE5206" w:rsidRDefault="00CE0124" w:rsidP="003760BC">
            <w:pPr>
              <w:pStyle w:val="Prrafodelista"/>
              <w:numPr>
                <w:ilvl w:val="0"/>
                <w:numId w:val="2"/>
              </w:numPr>
              <w:jc w:val="both"/>
              <w:rPr>
                <w:rFonts w:ascii="Arial Narrow" w:hAnsi="Arial Narrow" w:cs="Arial"/>
                <w:b/>
              </w:rPr>
            </w:pPr>
            <w:r w:rsidRPr="00BE5206">
              <w:rPr>
                <w:rFonts w:ascii="Arial Narrow" w:hAnsi="Arial Narrow" w:cs="Arial"/>
                <w:b/>
              </w:rPr>
              <w:t>Al i) …</w:t>
            </w:r>
          </w:p>
          <w:p w14:paraId="4A0F37EC" w14:textId="77777777" w:rsidR="00CE0124" w:rsidRPr="00BE5206" w:rsidRDefault="00CE0124" w:rsidP="003760BC">
            <w:pPr>
              <w:jc w:val="both"/>
              <w:rPr>
                <w:rFonts w:ascii="Arial Narrow" w:hAnsi="Arial Narrow" w:cs="Arial"/>
                <w:b/>
              </w:rPr>
            </w:pPr>
          </w:p>
          <w:p w14:paraId="44E138CB" w14:textId="77777777" w:rsidR="00CE0124" w:rsidRPr="00BE5206" w:rsidRDefault="00CE0124" w:rsidP="003760BC">
            <w:pPr>
              <w:jc w:val="both"/>
              <w:rPr>
                <w:rFonts w:ascii="Arial Narrow" w:hAnsi="Arial Narrow" w:cs="Arial"/>
                <w:b/>
              </w:rPr>
            </w:pPr>
          </w:p>
          <w:p w14:paraId="0F4C9858" w14:textId="77777777" w:rsidR="00CE0124" w:rsidRPr="00BE5206" w:rsidRDefault="00CE0124" w:rsidP="003760BC">
            <w:pPr>
              <w:jc w:val="both"/>
              <w:rPr>
                <w:rFonts w:ascii="Arial Narrow" w:hAnsi="Arial Narrow" w:cs="Arial"/>
                <w:b/>
              </w:rPr>
            </w:pPr>
          </w:p>
          <w:p w14:paraId="087D1E38" w14:textId="77777777" w:rsidR="00CE0124" w:rsidRPr="00BE5206" w:rsidRDefault="00CE0124" w:rsidP="003760BC">
            <w:pPr>
              <w:jc w:val="both"/>
              <w:rPr>
                <w:rFonts w:ascii="Arial Narrow" w:hAnsi="Arial Narrow" w:cs="Arial"/>
                <w:b/>
              </w:rPr>
            </w:pPr>
          </w:p>
          <w:p w14:paraId="42FD114D" w14:textId="77777777" w:rsidR="00CE0124" w:rsidRPr="00BE5206" w:rsidRDefault="00CE0124" w:rsidP="003760BC">
            <w:pPr>
              <w:jc w:val="both"/>
              <w:rPr>
                <w:rFonts w:ascii="Arial Narrow" w:hAnsi="Arial Narrow" w:cs="Arial"/>
                <w:b/>
              </w:rPr>
            </w:pPr>
          </w:p>
          <w:p w14:paraId="018D9157" w14:textId="77777777" w:rsidR="00CE0124" w:rsidRPr="00BE5206" w:rsidRDefault="00CE0124" w:rsidP="003760BC">
            <w:pPr>
              <w:jc w:val="both"/>
              <w:rPr>
                <w:rFonts w:ascii="Arial Narrow" w:hAnsi="Arial Narrow" w:cs="Arial"/>
                <w:b/>
              </w:rPr>
            </w:pPr>
          </w:p>
          <w:p w14:paraId="2F0D6C55" w14:textId="77777777" w:rsidR="00CE0124" w:rsidRPr="00BE5206" w:rsidRDefault="00CE0124" w:rsidP="003760BC">
            <w:pPr>
              <w:jc w:val="both"/>
              <w:rPr>
                <w:rFonts w:ascii="Arial Narrow" w:hAnsi="Arial Narrow" w:cs="Arial"/>
                <w:b/>
              </w:rPr>
            </w:pPr>
          </w:p>
          <w:p w14:paraId="3101B56C" w14:textId="77777777" w:rsidR="00CE0124" w:rsidRPr="00BE5206" w:rsidRDefault="00CE0124" w:rsidP="003760BC">
            <w:pPr>
              <w:jc w:val="both"/>
              <w:rPr>
                <w:rFonts w:ascii="Arial Narrow" w:hAnsi="Arial Narrow" w:cs="Arial"/>
                <w:b/>
              </w:rPr>
            </w:pPr>
          </w:p>
          <w:p w14:paraId="2999CC96" w14:textId="77777777" w:rsidR="00CE0124" w:rsidRPr="00BE5206" w:rsidRDefault="00CE0124" w:rsidP="003760BC">
            <w:pPr>
              <w:jc w:val="both"/>
              <w:rPr>
                <w:rFonts w:ascii="Arial Narrow" w:hAnsi="Arial Narrow" w:cs="Arial"/>
                <w:b/>
              </w:rPr>
            </w:pPr>
          </w:p>
          <w:p w14:paraId="0C4A583F" w14:textId="77777777" w:rsidR="00CE0124" w:rsidRPr="00BE5206" w:rsidRDefault="00CE0124" w:rsidP="003760BC">
            <w:pPr>
              <w:jc w:val="both"/>
              <w:rPr>
                <w:rFonts w:ascii="Arial Narrow" w:hAnsi="Arial Narrow" w:cs="Arial"/>
                <w:b/>
              </w:rPr>
            </w:pPr>
          </w:p>
          <w:p w14:paraId="1B281822" w14:textId="77777777" w:rsidR="00CE0124" w:rsidRPr="00BE5206" w:rsidRDefault="00CE0124" w:rsidP="003760BC">
            <w:pPr>
              <w:jc w:val="both"/>
              <w:rPr>
                <w:rFonts w:ascii="Arial Narrow" w:hAnsi="Arial Narrow" w:cs="Arial"/>
                <w:b/>
              </w:rPr>
            </w:pPr>
          </w:p>
          <w:p w14:paraId="6C3284C3" w14:textId="77777777" w:rsidR="00CE0124" w:rsidRPr="00BE5206" w:rsidRDefault="00CE0124" w:rsidP="003760BC">
            <w:pPr>
              <w:jc w:val="both"/>
              <w:rPr>
                <w:rFonts w:ascii="Arial Narrow" w:hAnsi="Arial Narrow" w:cs="Arial"/>
                <w:b/>
              </w:rPr>
            </w:pPr>
          </w:p>
          <w:p w14:paraId="691C1C12" w14:textId="77777777" w:rsidR="00CE0124" w:rsidRPr="00BE5206" w:rsidRDefault="00CE0124" w:rsidP="003760BC">
            <w:pPr>
              <w:jc w:val="both"/>
              <w:rPr>
                <w:rFonts w:ascii="Arial Narrow" w:hAnsi="Arial Narrow" w:cs="Arial"/>
                <w:b/>
              </w:rPr>
            </w:pPr>
          </w:p>
          <w:p w14:paraId="766DBE12" w14:textId="77777777" w:rsidR="00CE0124" w:rsidRPr="00BE5206" w:rsidRDefault="00CE0124" w:rsidP="003760BC">
            <w:pPr>
              <w:jc w:val="both"/>
              <w:rPr>
                <w:rFonts w:ascii="Arial Narrow" w:hAnsi="Arial Narrow" w:cs="Arial"/>
                <w:b/>
              </w:rPr>
            </w:pPr>
          </w:p>
          <w:p w14:paraId="6B21A914" w14:textId="77777777" w:rsidR="00CE0124" w:rsidRPr="00BE5206" w:rsidRDefault="00CE0124" w:rsidP="003760BC">
            <w:pPr>
              <w:jc w:val="both"/>
              <w:rPr>
                <w:rFonts w:ascii="Arial Narrow" w:hAnsi="Arial Narrow" w:cs="Arial"/>
                <w:b/>
              </w:rPr>
            </w:pPr>
          </w:p>
          <w:p w14:paraId="05605DE1" w14:textId="77777777" w:rsidR="00CE0124" w:rsidRPr="00BE5206" w:rsidRDefault="00CE0124" w:rsidP="003760BC">
            <w:pPr>
              <w:jc w:val="both"/>
              <w:rPr>
                <w:rFonts w:ascii="Arial Narrow" w:hAnsi="Arial Narrow" w:cs="Arial"/>
                <w:b/>
              </w:rPr>
            </w:pPr>
          </w:p>
          <w:p w14:paraId="5CFE2CB8" w14:textId="77777777" w:rsidR="00CE0124" w:rsidRPr="00BE5206" w:rsidRDefault="00CE0124" w:rsidP="003760BC">
            <w:pPr>
              <w:jc w:val="both"/>
              <w:rPr>
                <w:rFonts w:ascii="Arial Narrow" w:hAnsi="Arial Narrow" w:cs="Arial"/>
                <w:b/>
              </w:rPr>
            </w:pPr>
          </w:p>
          <w:p w14:paraId="1E068096" w14:textId="77777777" w:rsidR="00CE0124" w:rsidRPr="00BE5206" w:rsidRDefault="00CE0124" w:rsidP="003760BC">
            <w:pPr>
              <w:jc w:val="both"/>
              <w:rPr>
                <w:rFonts w:ascii="Arial Narrow" w:hAnsi="Arial Narrow" w:cs="Arial"/>
                <w:b/>
              </w:rPr>
            </w:pPr>
          </w:p>
          <w:p w14:paraId="7A7FC9FD" w14:textId="77777777" w:rsidR="00CE0124" w:rsidRPr="00BE5206" w:rsidRDefault="00CE0124" w:rsidP="003760BC">
            <w:pPr>
              <w:jc w:val="both"/>
              <w:rPr>
                <w:rFonts w:ascii="Arial Narrow" w:hAnsi="Arial Narrow" w:cs="Arial"/>
                <w:b/>
              </w:rPr>
            </w:pPr>
          </w:p>
          <w:p w14:paraId="1374E467" w14:textId="77777777" w:rsidR="00CE0124" w:rsidRPr="00BE5206" w:rsidRDefault="00CE0124" w:rsidP="003760BC">
            <w:pPr>
              <w:jc w:val="both"/>
              <w:rPr>
                <w:rFonts w:ascii="Arial Narrow" w:hAnsi="Arial Narrow" w:cs="Arial"/>
                <w:b/>
              </w:rPr>
            </w:pPr>
          </w:p>
          <w:p w14:paraId="066AEFB4" w14:textId="77777777" w:rsidR="00CE0124" w:rsidRPr="00BE5206" w:rsidRDefault="00CE0124" w:rsidP="003760BC">
            <w:pPr>
              <w:jc w:val="both"/>
              <w:rPr>
                <w:rFonts w:ascii="Arial Narrow" w:hAnsi="Arial Narrow" w:cs="Arial"/>
                <w:b/>
              </w:rPr>
            </w:pPr>
          </w:p>
          <w:p w14:paraId="4F7A8D47" w14:textId="77777777" w:rsidR="00CE0124" w:rsidRPr="00BE5206" w:rsidRDefault="00CE0124" w:rsidP="003760BC">
            <w:pPr>
              <w:jc w:val="both"/>
              <w:rPr>
                <w:rFonts w:ascii="Arial Narrow" w:hAnsi="Arial Narrow" w:cs="Arial"/>
                <w:b/>
              </w:rPr>
            </w:pPr>
          </w:p>
          <w:p w14:paraId="2B8AC22C" w14:textId="77777777" w:rsidR="00CE0124" w:rsidRPr="00BE5206" w:rsidRDefault="00CE0124" w:rsidP="003760BC">
            <w:pPr>
              <w:jc w:val="both"/>
              <w:rPr>
                <w:rFonts w:ascii="Arial Narrow" w:hAnsi="Arial Narrow" w:cs="Arial"/>
                <w:b/>
              </w:rPr>
            </w:pPr>
          </w:p>
          <w:p w14:paraId="0547E29C" w14:textId="77777777" w:rsidR="00CE0124" w:rsidRPr="00BE5206" w:rsidRDefault="00CE0124" w:rsidP="003760BC">
            <w:pPr>
              <w:jc w:val="both"/>
              <w:rPr>
                <w:rFonts w:ascii="Arial Narrow" w:hAnsi="Arial Narrow" w:cs="Arial"/>
                <w:b/>
              </w:rPr>
            </w:pPr>
          </w:p>
          <w:p w14:paraId="31CD3F3C" w14:textId="77777777" w:rsidR="00CE0124" w:rsidRPr="00BE5206" w:rsidRDefault="00CE0124" w:rsidP="003760BC">
            <w:pPr>
              <w:jc w:val="both"/>
              <w:rPr>
                <w:rFonts w:ascii="Arial Narrow" w:hAnsi="Arial Narrow" w:cs="Arial"/>
                <w:b/>
              </w:rPr>
            </w:pPr>
          </w:p>
          <w:p w14:paraId="29FF9BFE" w14:textId="77777777" w:rsidR="00CE0124" w:rsidRPr="00BE5206" w:rsidRDefault="00CE0124" w:rsidP="003760BC">
            <w:pPr>
              <w:jc w:val="both"/>
              <w:rPr>
                <w:rFonts w:ascii="Arial Narrow" w:hAnsi="Arial Narrow" w:cs="Arial"/>
                <w:b/>
              </w:rPr>
            </w:pPr>
          </w:p>
          <w:p w14:paraId="4E1025C8" w14:textId="77777777" w:rsidR="00CE0124" w:rsidRPr="00BE5206" w:rsidRDefault="00CE0124" w:rsidP="003760BC">
            <w:pPr>
              <w:jc w:val="both"/>
              <w:rPr>
                <w:rFonts w:ascii="Arial Narrow" w:hAnsi="Arial Narrow" w:cs="Arial"/>
                <w:b/>
              </w:rPr>
            </w:pPr>
          </w:p>
          <w:p w14:paraId="5C864092" w14:textId="77777777" w:rsidR="00CE0124" w:rsidRPr="00BE5206" w:rsidRDefault="00CE0124" w:rsidP="003760BC">
            <w:pPr>
              <w:jc w:val="both"/>
              <w:rPr>
                <w:rFonts w:ascii="Arial Narrow" w:hAnsi="Arial Narrow" w:cs="Arial"/>
                <w:b/>
              </w:rPr>
            </w:pPr>
          </w:p>
          <w:p w14:paraId="256815DB" w14:textId="77777777" w:rsidR="00CE0124" w:rsidRPr="00BE5206" w:rsidRDefault="00CE0124" w:rsidP="003760BC">
            <w:pPr>
              <w:jc w:val="both"/>
              <w:rPr>
                <w:rFonts w:ascii="Arial Narrow" w:hAnsi="Arial Narrow" w:cs="Arial"/>
                <w:b/>
              </w:rPr>
            </w:pPr>
          </w:p>
          <w:p w14:paraId="251B2CDB" w14:textId="77777777" w:rsidR="00CE0124" w:rsidRPr="00BE5206" w:rsidRDefault="00CE0124" w:rsidP="003760BC">
            <w:pPr>
              <w:jc w:val="both"/>
              <w:rPr>
                <w:rFonts w:ascii="Arial Narrow" w:hAnsi="Arial Narrow" w:cs="Arial"/>
                <w:b/>
              </w:rPr>
            </w:pPr>
          </w:p>
          <w:p w14:paraId="1E948D2D" w14:textId="77777777" w:rsidR="00CE0124" w:rsidRPr="00BE5206" w:rsidRDefault="00CE0124" w:rsidP="003760BC">
            <w:pPr>
              <w:jc w:val="both"/>
              <w:rPr>
                <w:rFonts w:ascii="Arial Narrow" w:hAnsi="Arial Narrow" w:cs="Arial"/>
                <w:b/>
              </w:rPr>
            </w:pPr>
          </w:p>
          <w:p w14:paraId="43F8B2FE" w14:textId="77777777" w:rsidR="00CE0124" w:rsidRPr="00BE5206" w:rsidRDefault="00CE0124" w:rsidP="003760BC">
            <w:pPr>
              <w:jc w:val="both"/>
              <w:rPr>
                <w:rFonts w:ascii="Arial Narrow" w:hAnsi="Arial Narrow" w:cs="Arial"/>
                <w:b/>
              </w:rPr>
            </w:pPr>
          </w:p>
          <w:p w14:paraId="36F7843B" w14:textId="77777777" w:rsidR="00CE0124" w:rsidRPr="00BE5206" w:rsidRDefault="00CE0124" w:rsidP="003760BC">
            <w:pPr>
              <w:jc w:val="both"/>
              <w:rPr>
                <w:rFonts w:ascii="Arial Narrow" w:hAnsi="Arial Narrow" w:cs="Arial"/>
                <w:b/>
              </w:rPr>
            </w:pPr>
          </w:p>
          <w:p w14:paraId="509889A0" w14:textId="77777777" w:rsidR="00CE0124" w:rsidRPr="00BE5206" w:rsidRDefault="00CE0124" w:rsidP="003760BC">
            <w:pPr>
              <w:jc w:val="both"/>
              <w:rPr>
                <w:rFonts w:ascii="Arial Narrow" w:hAnsi="Arial Narrow" w:cs="Arial"/>
                <w:b/>
              </w:rPr>
            </w:pPr>
          </w:p>
          <w:p w14:paraId="06E48FD4" w14:textId="77777777" w:rsidR="00CE0124" w:rsidRPr="00BE5206" w:rsidRDefault="00CE0124" w:rsidP="003760BC">
            <w:pPr>
              <w:jc w:val="both"/>
              <w:rPr>
                <w:rFonts w:ascii="Arial Narrow" w:hAnsi="Arial Narrow" w:cs="Arial"/>
                <w:b/>
              </w:rPr>
            </w:pPr>
          </w:p>
          <w:p w14:paraId="096E5D2F" w14:textId="77777777" w:rsidR="00CE0124" w:rsidRPr="00BE5206" w:rsidRDefault="00CE0124" w:rsidP="003760BC">
            <w:pPr>
              <w:jc w:val="both"/>
              <w:rPr>
                <w:rFonts w:ascii="Arial Narrow" w:hAnsi="Arial Narrow" w:cs="Arial"/>
                <w:b/>
              </w:rPr>
            </w:pPr>
          </w:p>
          <w:p w14:paraId="69F98B25" w14:textId="77777777" w:rsidR="00CE0124" w:rsidRPr="00BE5206" w:rsidRDefault="00CE0124" w:rsidP="003760BC">
            <w:pPr>
              <w:jc w:val="both"/>
              <w:rPr>
                <w:rFonts w:ascii="Arial Narrow" w:hAnsi="Arial Narrow" w:cs="Arial"/>
                <w:b/>
              </w:rPr>
            </w:pPr>
          </w:p>
          <w:p w14:paraId="255BF7B0" w14:textId="77777777" w:rsidR="00CE0124" w:rsidRPr="00BE5206" w:rsidRDefault="00CE0124" w:rsidP="003760BC">
            <w:pPr>
              <w:jc w:val="both"/>
              <w:rPr>
                <w:rFonts w:ascii="Arial Narrow" w:hAnsi="Arial Narrow" w:cs="Arial"/>
                <w:b/>
              </w:rPr>
            </w:pPr>
          </w:p>
          <w:p w14:paraId="5439EE55" w14:textId="77777777" w:rsidR="00CE0124" w:rsidRPr="00BE5206" w:rsidRDefault="00CE0124" w:rsidP="003760BC">
            <w:pPr>
              <w:jc w:val="both"/>
              <w:rPr>
                <w:rFonts w:ascii="Arial Narrow" w:hAnsi="Arial Narrow" w:cs="Arial"/>
                <w:b/>
              </w:rPr>
            </w:pPr>
          </w:p>
          <w:p w14:paraId="38466D23" w14:textId="77777777" w:rsidR="00CE0124" w:rsidRPr="00BE5206" w:rsidRDefault="00CE0124" w:rsidP="003760BC">
            <w:pPr>
              <w:jc w:val="both"/>
              <w:rPr>
                <w:rFonts w:ascii="Arial Narrow" w:hAnsi="Arial Narrow" w:cs="Arial"/>
                <w:b/>
              </w:rPr>
            </w:pPr>
          </w:p>
          <w:p w14:paraId="00D59A08" w14:textId="77777777" w:rsidR="00CE0124" w:rsidRPr="00BE5206" w:rsidRDefault="00CE0124" w:rsidP="00BE5206">
            <w:pPr>
              <w:jc w:val="both"/>
              <w:rPr>
                <w:rFonts w:ascii="Arial Narrow" w:eastAsia="Malgun Gothic" w:hAnsi="Arial Narrow" w:cstheme="minorHAnsi"/>
                <w:b/>
              </w:rPr>
            </w:pPr>
            <w:r w:rsidRPr="00BE5206">
              <w:rPr>
                <w:rFonts w:ascii="Arial Narrow" w:eastAsia="Malgun Gothic" w:hAnsi="Arial Narrow" w:cstheme="minorHAnsi"/>
                <w:b/>
              </w:rPr>
              <w:t>II. a la X. …</w:t>
            </w:r>
          </w:p>
          <w:p w14:paraId="1D82CEDE" w14:textId="77777777" w:rsidR="00CE0124" w:rsidRPr="00BE5206" w:rsidRDefault="00CE0124" w:rsidP="00BE5206">
            <w:pPr>
              <w:pStyle w:val="Prrafodelista"/>
              <w:ind w:left="1080"/>
              <w:jc w:val="both"/>
              <w:rPr>
                <w:rFonts w:ascii="Arial Narrow" w:eastAsia="Malgun Gothic" w:hAnsi="Arial Narrow" w:cstheme="minorHAnsi"/>
                <w:b/>
              </w:rPr>
            </w:pPr>
          </w:p>
          <w:p w14:paraId="3E46E9B3" w14:textId="77777777" w:rsidR="00CE0124" w:rsidRPr="00BE5206" w:rsidRDefault="00CE0124" w:rsidP="00BE5206">
            <w:pPr>
              <w:jc w:val="both"/>
              <w:rPr>
                <w:rFonts w:ascii="Arial Narrow" w:eastAsia="Malgun Gothic" w:hAnsi="Arial Narrow" w:cstheme="minorHAnsi"/>
                <w:b/>
              </w:rPr>
            </w:pPr>
            <w:r w:rsidRPr="00BE5206">
              <w:rPr>
                <w:rFonts w:ascii="Arial Narrow" w:eastAsia="Malgun Gothic" w:hAnsi="Arial Narrow" w:cstheme="minorHAnsi"/>
                <w:b/>
              </w:rPr>
              <w:t>Apartado B. …</w:t>
            </w:r>
          </w:p>
          <w:p w14:paraId="41804F35" w14:textId="77777777" w:rsidR="00CE0124" w:rsidRPr="00BE5206" w:rsidRDefault="00CE0124" w:rsidP="00BE5206">
            <w:pPr>
              <w:jc w:val="both"/>
              <w:rPr>
                <w:rFonts w:ascii="Arial Narrow" w:eastAsia="Malgun Gothic" w:hAnsi="Arial Narrow" w:cstheme="minorHAnsi"/>
                <w:b/>
              </w:rPr>
            </w:pPr>
          </w:p>
          <w:p w14:paraId="726B77DF" w14:textId="77777777" w:rsidR="00CE0124" w:rsidRPr="00BE5206" w:rsidRDefault="00CE0124" w:rsidP="00BE5206">
            <w:pPr>
              <w:jc w:val="both"/>
              <w:rPr>
                <w:rFonts w:ascii="Arial Narrow" w:eastAsia="Malgun Gothic" w:hAnsi="Arial Narrow" w:cstheme="minorHAnsi"/>
                <w:b/>
              </w:rPr>
            </w:pPr>
            <w:r w:rsidRPr="00BE5206">
              <w:rPr>
                <w:rFonts w:ascii="Arial Narrow" w:eastAsia="Malgun Gothic" w:hAnsi="Arial Narrow" w:cstheme="minorHAnsi"/>
                <w:b/>
              </w:rPr>
              <w:t>Apartado C. …</w:t>
            </w:r>
          </w:p>
          <w:p w14:paraId="1FE29B20" w14:textId="77777777" w:rsidR="00CE0124" w:rsidRPr="00BE5206" w:rsidRDefault="00CE0124" w:rsidP="00BE5206">
            <w:pPr>
              <w:jc w:val="both"/>
              <w:rPr>
                <w:rFonts w:ascii="Arial Narrow" w:eastAsia="Malgun Gothic" w:hAnsi="Arial Narrow" w:cstheme="minorHAnsi"/>
                <w:b/>
              </w:rPr>
            </w:pPr>
          </w:p>
          <w:p w14:paraId="5365F0DE" w14:textId="77777777" w:rsidR="00CE0124" w:rsidRPr="00BE5206" w:rsidRDefault="00CE0124" w:rsidP="00BE5206">
            <w:pPr>
              <w:jc w:val="both"/>
              <w:rPr>
                <w:rFonts w:ascii="Arial Narrow" w:eastAsia="Malgun Gothic" w:hAnsi="Arial Narrow" w:cstheme="minorHAnsi"/>
                <w:b/>
                <w:color w:val="000000" w:themeColor="text1"/>
              </w:rPr>
            </w:pPr>
            <w:r w:rsidRPr="00BE5206">
              <w:rPr>
                <w:rFonts w:ascii="Arial Narrow" w:eastAsia="Malgun Gothic" w:hAnsi="Arial Narrow" w:cstheme="minorHAnsi"/>
                <w:b/>
                <w:color w:val="000000" w:themeColor="text1"/>
              </w:rPr>
              <w:t>Apartado D. Del civismo</w:t>
            </w:r>
          </w:p>
          <w:p w14:paraId="0F136BB0" w14:textId="49D6D638" w:rsidR="00212AF7" w:rsidRPr="00212AF7" w:rsidRDefault="00212AF7" w:rsidP="00212AF7">
            <w:pPr>
              <w:jc w:val="both"/>
              <w:rPr>
                <w:rFonts w:ascii="Arial Narrow" w:eastAsia="Malgun Gothic" w:hAnsi="Arial Narrow" w:cstheme="minorHAnsi"/>
                <w:b/>
                <w:color w:val="000000" w:themeColor="text1"/>
              </w:rPr>
            </w:pPr>
          </w:p>
          <w:p w14:paraId="08D6511D" w14:textId="6D1B72B9" w:rsidR="00CE0124" w:rsidRPr="00BE5206" w:rsidRDefault="00212AF7" w:rsidP="00212AF7">
            <w:pPr>
              <w:jc w:val="both"/>
              <w:rPr>
                <w:rFonts w:ascii="Arial Narrow" w:hAnsi="Arial Narrow" w:cs="Arial"/>
                <w:b/>
              </w:rPr>
            </w:pPr>
            <w:r w:rsidRPr="00212AF7">
              <w:rPr>
                <w:rFonts w:ascii="Arial Narrow" w:eastAsia="Malgun Gothic" w:hAnsi="Arial Narrow" w:cstheme="minorHAnsi"/>
                <w:b/>
                <w:color w:val="000000" w:themeColor="text1"/>
              </w:rPr>
              <w:t>L</w:t>
            </w:r>
            <w:r>
              <w:rPr>
                <w:rFonts w:ascii="Arial Narrow" w:eastAsia="Malgun Gothic" w:hAnsi="Arial Narrow" w:cstheme="minorHAnsi"/>
                <w:b/>
                <w:color w:val="000000" w:themeColor="text1"/>
              </w:rPr>
              <w:t xml:space="preserve">a educación cívica fomentará </w:t>
            </w:r>
            <w:r w:rsidRPr="00212AF7">
              <w:rPr>
                <w:rFonts w:ascii="Arial Narrow" w:eastAsia="Malgun Gothic" w:hAnsi="Arial Narrow" w:cstheme="minorHAnsi"/>
                <w:b/>
                <w:color w:val="000000" w:themeColor="text1"/>
              </w:rPr>
              <w:t>el sentido, compromiso solidario e identidad como mexicanos y yucatecos; revalorando el pluralismo consubstancial a un sistema democrático, que se constituye en los símbolos patrios nacionales y locales.</w:t>
            </w:r>
          </w:p>
        </w:tc>
      </w:tr>
    </w:tbl>
    <w:p w14:paraId="2B416B1E" w14:textId="77777777" w:rsidR="00CE0124" w:rsidRDefault="00CE0124" w:rsidP="0061636B">
      <w:pPr>
        <w:spacing w:line="360" w:lineRule="auto"/>
        <w:jc w:val="both"/>
        <w:rPr>
          <w:rFonts w:ascii="Arial Narrow" w:hAnsi="Arial Narrow" w:cs="Arial"/>
          <w:sz w:val="24"/>
          <w:szCs w:val="24"/>
        </w:rPr>
      </w:pPr>
    </w:p>
    <w:p w14:paraId="3B067570" w14:textId="77777777" w:rsidR="001F18F8" w:rsidRPr="00CB4566" w:rsidRDefault="001F18F8" w:rsidP="001F18F8">
      <w:pPr>
        <w:spacing w:line="360" w:lineRule="auto"/>
        <w:ind w:firstLine="709"/>
        <w:jc w:val="both"/>
        <w:rPr>
          <w:rFonts w:ascii="Arial Narrow" w:hAnsi="Arial Narrow" w:cs="Arial"/>
          <w:sz w:val="24"/>
          <w:szCs w:val="24"/>
        </w:rPr>
      </w:pPr>
      <w:r w:rsidRPr="00CB4566">
        <w:rPr>
          <w:rFonts w:ascii="Arial Narrow" w:hAnsi="Arial Narrow" w:cs="Arial"/>
          <w:sz w:val="24"/>
          <w:szCs w:val="24"/>
        </w:rPr>
        <w:lastRenderedPageBreak/>
        <w:t>Por los motivos anteriormente expuestos y de conformidad con la legislación previamente invocada, me permito presentar el siguiente:</w:t>
      </w:r>
    </w:p>
    <w:p w14:paraId="3ED88E16" w14:textId="77777777" w:rsidR="00E837E7" w:rsidRPr="00CB4566" w:rsidRDefault="00E837E7" w:rsidP="00212AF7">
      <w:pPr>
        <w:rPr>
          <w:rFonts w:ascii="Arial Narrow" w:hAnsi="Arial Narrow" w:cs="Arial"/>
          <w:b/>
          <w:sz w:val="24"/>
          <w:szCs w:val="24"/>
        </w:rPr>
      </w:pPr>
    </w:p>
    <w:p w14:paraId="03B97520" w14:textId="09F33BBF" w:rsidR="001177FF" w:rsidRPr="00BE5206" w:rsidRDefault="001177FF" w:rsidP="00967CE4">
      <w:pPr>
        <w:spacing w:line="360" w:lineRule="auto"/>
        <w:jc w:val="center"/>
        <w:rPr>
          <w:rFonts w:ascii="Arial Narrow" w:hAnsi="Arial Narrow" w:cs="Arial"/>
          <w:b/>
          <w:sz w:val="24"/>
          <w:szCs w:val="24"/>
        </w:rPr>
      </w:pPr>
      <w:r w:rsidRPr="00BE5206">
        <w:rPr>
          <w:rFonts w:ascii="Arial Narrow" w:hAnsi="Arial Narrow" w:cs="Arial"/>
          <w:b/>
          <w:sz w:val="24"/>
          <w:szCs w:val="24"/>
        </w:rPr>
        <w:t>DECRETO</w:t>
      </w:r>
    </w:p>
    <w:p w14:paraId="032AF1F8" w14:textId="77777777" w:rsidR="00212AF7" w:rsidRDefault="001177FF" w:rsidP="00212AF7">
      <w:pPr>
        <w:spacing w:line="240" w:lineRule="auto"/>
        <w:jc w:val="both"/>
        <w:rPr>
          <w:rFonts w:ascii="Arial Narrow" w:hAnsi="Arial Narrow" w:cs="Arial"/>
          <w:b/>
          <w:color w:val="000000" w:themeColor="text1"/>
          <w:sz w:val="24"/>
          <w:szCs w:val="24"/>
        </w:rPr>
      </w:pPr>
      <w:r w:rsidRPr="00BE5206">
        <w:rPr>
          <w:rFonts w:ascii="Arial Narrow" w:hAnsi="Arial Narrow" w:cs="Arial"/>
          <w:b/>
          <w:sz w:val="24"/>
          <w:szCs w:val="24"/>
        </w:rPr>
        <w:t>ARTÍCULO ÚNICO: SE ADICIONA LA FRACCIÓN VII AL ARTÍCULO 8, SE REFORMA EL PÁRRAFO SEGUNDO Y SE ADICIONA UN PÁRRAFO TERCERO AL ARTÍCULO 13, SE REFORMA EL INCISO D) DE LA FRACCION I Y SE ADICIONA EL APARTADO D) DEL CIVISMO CON UN PÁRRAFO, TODOS DE LA CONSTITUCIÓN POLÍTICA DEL ESTADO DE YUCATÁN</w:t>
      </w:r>
      <w:r w:rsidR="00212AF7">
        <w:rPr>
          <w:rFonts w:ascii="Arial Narrow" w:hAnsi="Arial Narrow" w:cs="Arial"/>
          <w:b/>
          <w:color w:val="000000" w:themeColor="text1"/>
          <w:sz w:val="24"/>
          <w:szCs w:val="24"/>
        </w:rPr>
        <w:t>, EN LOS TÉRMINOS SIGUIENTES:</w:t>
      </w:r>
    </w:p>
    <w:p w14:paraId="4075421A" w14:textId="77777777" w:rsidR="00212AF7" w:rsidRDefault="00212AF7" w:rsidP="00212AF7">
      <w:pPr>
        <w:spacing w:line="240" w:lineRule="auto"/>
        <w:jc w:val="both"/>
        <w:rPr>
          <w:rFonts w:ascii="Arial Narrow" w:hAnsi="Arial Narrow" w:cs="Arial"/>
          <w:b/>
          <w:color w:val="000000" w:themeColor="text1"/>
          <w:sz w:val="24"/>
          <w:szCs w:val="24"/>
        </w:rPr>
      </w:pPr>
    </w:p>
    <w:p w14:paraId="5504DD36" w14:textId="77777777" w:rsidR="00212AF7" w:rsidRDefault="001177FF" w:rsidP="00212AF7">
      <w:pPr>
        <w:spacing w:line="240" w:lineRule="auto"/>
        <w:jc w:val="both"/>
        <w:rPr>
          <w:rFonts w:ascii="Arial Narrow" w:hAnsi="Arial Narrow" w:cs="Arial"/>
          <w:b/>
          <w:color w:val="000000" w:themeColor="text1"/>
          <w:sz w:val="24"/>
          <w:szCs w:val="24"/>
        </w:rPr>
      </w:pPr>
      <w:r w:rsidRPr="00BE5206">
        <w:rPr>
          <w:rFonts w:ascii="Arial Narrow" w:hAnsi="Arial Narrow" w:cs="Arial"/>
          <w:b/>
          <w:sz w:val="24"/>
          <w:szCs w:val="24"/>
        </w:rPr>
        <w:t>Artículo 8.- …</w:t>
      </w:r>
    </w:p>
    <w:p w14:paraId="63E59BCF" w14:textId="77777777" w:rsidR="00212AF7" w:rsidRDefault="001177FF" w:rsidP="00212AF7">
      <w:pPr>
        <w:spacing w:line="240" w:lineRule="auto"/>
        <w:jc w:val="both"/>
        <w:rPr>
          <w:rFonts w:ascii="Arial Narrow" w:hAnsi="Arial Narrow" w:cs="Arial"/>
          <w:b/>
          <w:color w:val="000000" w:themeColor="text1"/>
          <w:sz w:val="24"/>
          <w:szCs w:val="24"/>
        </w:rPr>
      </w:pPr>
      <w:r w:rsidRPr="00BE5206">
        <w:rPr>
          <w:rFonts w:ascii="Arial Narrow" w:hAnsi="Arial Narrow" w:cs="Arial"/>
          <w:b/>
          <w:sz w:val="24"/>
          <w:szCs w:val="24"/>
        </w:rPr>
        <w:t>I al VI….</w:t>
      </w:r>
    </w:p>
    <w:p w14:paraId="601DDAA4" w14:textId="067E2636" w:rsidR="00212AF7" w:rsidRDefault="001177FF" w:rsidP="00212AF7">
      <w:pPr>
        <w:spacing w:line="240" w:lineRule="auto"/>
        <w:jc w:val="both"/>
        <w:rPr>
          <w:rFonts w:ascii="Arial Narrow" w:hAnsi="Arial Narrow" w:cs="Arial"/>
          <w:b/>
          <w:color w:val="000000" w:themeColor="text1"/>
          <w:sz w:val="24"/>
          <w:szCs w:val="24"/>
        </w:rPr>
      </w:pPr>
      <w:r w:rsidRPr="00BE5206">
        <w:rPr>
          <w:rFonts w:ascii="Arial Narrow" w:hAnsi="Arial Narrow" w:cs="Arial"/>
          <w:b/>
          <w:sz w:val="24"/>
          <w:szCs w:val="24"/>
        </w:rPr>
        <w:t xml:space="preserve">VII. Respetar </w:t>
      </w:r>
      <w:r w:rsidR="00212AF7" w:rsidRPr="00BE5206">
        <w:rPr>
          <w:rFonts w:ascii="Arial Narrow" w:hAnsi="Arial Narrow" w:cs="Arial"/>
          <w:b/>
          <w:sz w:val="24"/>
          <w:szCs w:val="24"/>
        </w:rPr>
        <w:t>los símbolos patrios nacionales y locales</w:t>
      </w:r>
      <w:r w:rsidRPr="00BE5206">
        <w:rPr>
          <w:rFonts w:ascii="Arial Narrow" w:hAnsi="Arial Narrow" w:cs="Arial"/>
          <w:b/>
          <w:sz w:val="24"/>
          <w:szCs w:val="24"/>
        </w:rPr>
        <w:t>.</w:t>
      </w:r>
    </w:p>
    <w:p w14:paraId="1D8F173F" w14:textId="77777777" w:rsidR="00212AF7" w:rsidRDefault="001177FF" w:rsidP="00212AF7">
      <w:pPr>
        <w:spacing w:line="240" w:lineRule="auto"/>
        <w:jc w:val="both"/>
        <w:rPr>
          <w:rFonts w:ascii="Arial Narrow" w:hAnsi="Arial Narrow" w:cs="Arial"/>
          <w:b/>
          <w:color w:val="000000" w:themeColor="text1"/>
          <w:sz w:val="24"/>
          <w:szCs w:val="24"/>
        </w:rPr>
      </w:pPr>
      <w:r w:rsidRPr="00BE5206">
        <w:rPr>
          <w:rFonts w:ascii="Arial Narrow" w:hAnsi="Arial Narrow" w:cs="Arial"/>
          <w:b/>
          <w:sz w:val="24"/>
          <w:szCs w:val="24"/>
        </w:rPr>
        <w:t>Artículo 13.- …</w:t>
      </w:r>
    </w:p>
    <w:p w14:paraId="654AF389" w14:textId="77777777" w:rsidR="00212AF7" w:rsidRDefault="001177FF" w:rsidP="00212AF7">
      <w:pPr>
        <w:spacing w:line="240" w:lineRule="auto"/>
        <w:jc w:val="both"/>
        <w:rPr>
          <w:rFonts w:ascii="Arial Narrow" w:hAnsi="Arial Narrow" w:cs="Arial"/>
          <w:b/>
          <w:color w:val="000000" w:themeColor="text1"/>
          <w:sz w:val="24"/>
          <w:szCs w:val="24"/>
        </w:rPr>
      </w:pPr>
      <w:r w:rsidRPr="00BE5206">
        <w:rPr>
          <w:rFonts w:ascii="Arial Narrow" w:hAnsi="Arial Narrow" w:cs="Arial"/>
          <w:sz w:val="24"/>
          <w:szCs w:val="24"/>
        </w:rPr>
        <w:t xml:space="preserve">El Estado de Yucatán adopta la forma de gobierno republicano, representativo, democrático, laico y popular, </w:t>
      </w:r>
      <w:r w:rsidRPr="00BE5206">
        <w:rPr>
          <w:rFonts w:ascii="Arial Narrow" w:hAnsi="Arial Narrow" w:cs="Arial"/>
          <w:b/>
          <w:sz w:val="24"/>
          <w:szCs w:val="24"/>
        </w:rPr>
        <w:t>determinando los símbolos patrios estatales, como son: himno, escudo y bandera, y fomentando el patrimonio cultural, y la identidad local, los cuales serán respetados como símbolos distintivos y emblemáticos, ligados a la tradición histórica del Estado.</w:t>
      </w:r>
    </w:p>
    <w:p w14:paraId="6848C6E5" w14:textId="076DC755" w:rsidR="001177FF" w:rsidRPr="00212AF7" w:rsidRDefault="001177FF" w:rsidP="00212AF7">
      <w:pPr>
        <w:spacing w:line="240" w:lineRule="auto"/>
        <w:jc w:val="both"/>
        <w:rPr>
          <w:rFonts w:ascii="Arial Narrow" w:hAnsi="Arial Narrow" w:cs="Arial"/>
          <w:b/>
          <w:color w:val="000000" w:themeColor="text1"/>
          <w:sz w:val="24"/>
          <w:szCs w:val="24"/>
        </w:rPr>
      </w:pPr>
      <w:r w:rsidRPr="00BE5206">
        <w:rPr>
          <w:rFonts w:ascii="Arial Narrow" w:hAnsi="Arial Narrow" w:cs="Arial"/>
          <w:b/>
          <w:sz w:val="24"/>
          <w:szCs w:val="24"/>
        </w:rPr>
        <w:t xml:space="preserve">Las características, así como el uso oficial y particular de los símbolos patrios de Yucatán serán determinados por la ley secundaria. </w:t>
      </w:r>
    </w:p>
    <w:p w14:paraId="4B031C07" w14:textId="77777777" w:rsidR="001177FF" w:rsidRPr="00BE5206" w:rsidRDefault="001177FF" w:rsidP="001177FF">
      <w:pPr>
        <w:spacing w:after="0" w:line="360" w:lineRule="auto"/>
        <w:jc w:val="both"/>
        <w:rPr>
          <w:rFonts w:ascii="Arial Narrow" w:hAnsi="Arial Narrow" w:cs="Arial"/>
          <w:b/>
          <w:sz w:val="24"/>
          <w:szCs w:val="24"/>
        </w:rPr>
      </w:pPr>
    </w:p>
    <w:p w14:paraId="51571FDE" w14:textId="77777777" w:rsidR="001177FF" w:rsidRPr="00BE5206" w:rsidRDefault="001177FF" w:rsidP="001177FF">
      <w:pPr>
        <w:spacing w:after="0" w:line="360" w:lineRule="auto"/>
        <w:jc w:val="both"/>
        <w:rPr>
          <w:rFonts w:ascii="Arial Narrow" w:hAnsi="Arial Narrow" w:cs="Arial"/>
          <w:b/>
          <w:sz w:val="24"/>
          <w:szCs w:val="24"/>
        </w:rPr>
      </w:pPr>
      <w:r w:rsidRPr="00BE5206">
        <w:rPr>
          <w:rFonts w:ascii="Arial Narrow" w:hAnsi="Arial Narrow" w:cs="Arial"/>
          <w:b/>
          <w:sz w:val="24"/>
          <w:szCs w:val="24"/>
        </w:rPr>
        <w:t>Artículo 90.- …</w:t>
      </w:r>
    </w:p>
    <w:p w14:paraId="166E73FF" w14:textId="77777777" w:rsidR="001177FF" w:rsidRPr="00BE5206" w:rsidRDefault="001177FF" w:rsidP="001177FF">
      <w:pPr>
        <w:spacing w:after="0" w:line="360" w:lineRule="auto"/>
        <w:jc w:val="both"/>
        <w:rPr>
          <w:rFonts w:ascii="Arial Narrow" w:hAnsi="Arial Narrow" w:cs="Arial"/>
          <w:b/>
          <w:sz w:val="24"/>
          <w:szCs w:val="24"/>
        </w:rPr>
      </w:pPr>
    </w:p>
    <w:p w14:paraId="2664CA24" w14:textId="77777777" w:rsidR="001177FF" w:rsidRPr="00BE5206" w:rsidRDefault="001177FF" w:rsidP="001177FF">
      <w:pPr>
        <w:spacing w:after="0" w:line="360" w:lineRule="auto"/>
        <w:jc w:val="both"/>
        <w:rPr>
          <w:rFonts w:ascii="Arial Narrow" w:hAnsi="Arial Narrow" w:cs="Arial"/>
          <w:b/>
          <w:sz w:val="24"/>
          <w:szCs w:val="24"/>
        </w:rPr>
      </w:pPr>
      <w:r w:rsidRPr="00BE5206">
        <w:rPr>
          <w:rFonts w:ascii="Arial Narrow" w:hAnsi="Arial Narrow" w:cs="Arial"/>
          <w:b/>
          <w:sz w:val="24"/>
          <w:szCs w:val="24"/>
        </w:rPr>
        <w:t>Apartado A.- …</w:t>
      </w:r>
    </w:p>
    <w:p w14:paraId="03AB8C04" w14:textId="77777777" w:rsidR="001177FF" w:rsidRPr="00BE5206" w:rsidRDefault="001177FF" w:rsidP="001177FF">
      <w:pPr>
        <w:spacing w:after="0" w:line="360" w:lineRule="auto"/>
        <w:jc w:val="both"/>
        <w:rPr>
          <w:rFonts w:ascii="Arial Narrow" w:hAnsi="Arial Narrow" w:cs="Arial"/>
          <w:b/>
          <w:sz w:val="24"/>
          <w:szCs w:val="24"/>
        </w:rPr>
      </w:pPr>
    </w:p>
    <w:p w14:paraId="67272D1F" w14:textId="77777777" w:rsidR="001177FF" w:rsidRPr="00BE5206" w:rsidRDefault="001177FF" w:rsidP="001177FF">
      <w:pPr>
        <w:spacing w:after="0" w:line="360" w:lineRule="auto"/>
        <w:jc w:val="both"/>
        <w:rPr>
          <w:rFonts w:ascii="Arial Narrow" w:hAnsi="Arial Narrow" w:cs="Arial"/>
          <w:b/>
          <w:sz w:val="24"/>
          <w:szCs w:val="24"/>
        </w:rPr>
      </w:pPr>
      <w:r w:rsidRPr="00BE5206">
        <w:rPr>
          <w:rFonts w:ascii="Arial Narrow" w:hAnsi="Arial Narrow" w:cs="Arial"/>
          <w:b/>
          <w:sz w:val="24"/>
          <w:szCs w:val="24"/>
        </w:rPr>
        <w:t>…</w:t>
      </w:r>
    </w:p>
    <w:p w14:paraId="64FAFCE3" w14:textId="77777777" w:rsidR="001177FF" w:rsidRPr="00BE5206" w:rsidRDefault="001177FF" w:rsidP="001177FF">
      <w:pPr>
        <w:spacing w:after="0" w:line="360" w:lineRule="auto"/>
        <w:jc w:val="both"/>
        <w:rPr>
          <w:rFonts w:ascii="Arial Narrow" w:hAnsi="Arial Narrow" w:cs="Arial"/>
          <w:b/>
          <w:sz w:val="24"/>
          <w:szCs w:val="24"/>
        </w:rPr>
      </w:pPr>
      <w:r w:rsidRPr="00BE5206">
        <w:rPr>
          <w:rFonts w:ascii="Arial Narrow" w:hAnsi="Arial Narrow" w:cs="Arial"/>
          <w:b/>
          <w:sz w:val="24"/>
          <w:szCs w:val="24"/>
        </w:rPr>
        <w:t>…</w:t>
      </w:r>
    </w:p>
    <w:p w14:paraId="0BC48F9F" w14:textId="77777777" w:rsidR="001177FF" w:rsidRPr="00BE5206" w:rsidRDefault="001177FF" w:rsidP="001177FF">
      <w:pPr>
        <w:spacing w:after="0" w:line="360" w:lineRule="auto"/>
        <w:jc w:val="both"/>
        <w:rPr>
          <w:rFonts w:ascii="Arial Narrow" w:hAnsi="Arial Narrow" w:cs="Arial"/>
          <w:b/>
          <w:sz w:val="24"/>
          <w:szCs w:val="24"/>
        </w:rPr>
      </w:pPr>
      <w:r w:rsidRPr="00BE5206">
        <w:rPr>
          <w:rFonts w:ascii="Arial Narrow" w:hAnsi="Arial Narrow" w:cs="Arial"/>
          <w:b/>
          <w:sz w:val="24"/>
          <w:szCs w:val="24"/>
        </w:rPr>
        <w:t>…</w:t>
      </w:r>
    </w:p>
    <w:p w14:paraId="0EC6839B" w14:textId="77777777" w:rsidR="001177FF" w:rsidRPr="00BE5206" w:rsidRDefault="001177FF" w:rsidP="001177FF">
      <w:pPr>
        <w:spacing w:after="0" w:line="360" w:lineRule="auto"/>
        <w:jc w:val="both"/>
        <w:rPr>
          <w:rFonts w:ascii="Arial Narrow" w:hAnsi="Arial Narrow" w:cs="Arial"/>
          <w:b/>
          <w:sz w:val="24"/>
          <w:szCs w:val="24"/>
        </w:rPr>
      </w:pPr>
      <w:r w:rsidRPr="00BE5206">
        <w:rPr>
          <w:rFonts w:ascii="Arial Narrow" w:hAnsi="Arial Narrow" w:cs="Arial"/>
          <w:b/>
          <w:sz w:val="24"/>
          <w:szCs w:val="24"/>
        </w:rPr>
        <w:t>…</w:t>
      </w:r>
    </w:p>
    <w:p w14:paraId="253253C7" w14:textId="77777777" w:rsidR="00212AF7" w:rsidRDefault="001177FF" w:rsidP="00212AF7">
      <w:pPr>
        <w:pStyle w:val="Prrafodelista"/>
        <w:numPr>
          <w:ilvl w:val="0"/>
          <w:numId w:val="1"/>
        </w:numPr>
        <w:spacing w:after="0" w:line="360" w:lineRule="auto"/>
        <w:ind w:left="284" w:hanging="284"/>
        <w:jc w:val="both"/>
        <w:rPr>
          <w:rFonts w:ascii="Arial Narrow" w:hAnsi="Arial Narrow" w:cs="Arial"/>
          <w:b/>
          <w:sz w:val="24"/>
          <w:szCs w:val="24"/>
        </w:rPr>
      </w:pPr>
      <w:r w:rsidRPr="00BE5206">
        <w:rPr>
          <w:rFonts w:ascii="Arial Narrow" w:hAnsi="Arial Narrow" w:cs="Arial"/>
          <w:b/>
          <w:sz w:val="24"/>
          <w:szCs w:val="24"/>
        </w:rPr>
        <w:t>…</w:t>
      </w:r>
    </w:p>
    <w:p w14:paraId="34CE441A" w14:textId="16C4BD2E" w:rsidR="001177FF" w:rsidRPr="00212AF7" w:rsidRDefault="001177FF" w:rsidP="00212AF7">
      <w:pPr>
        <w:pStyle w:val="Prrafodelista"/>
        <w:spacing w:after="0" w:line="360" w:lineRule="auto"/>
        <w:ind w:left="284"/>
        <w:jc w:val="both"/>
        <w:rPr>
          <w:rFonts w:ascii="Arial Narrow" w:hAnsi="Arial Narrow" w:cs="Arial"/>
          <w:b/>
          <w:sz w:val="24"/>
          <w:szCs w:val="24"/>
        </w:rPr>
      </w:pPr>
      <w:r w:rsidRPr="00212AF7">
        <w:rPr>
          <w:rFonts w:ascii="Arial Narrow" w:hAnsi="Arial Narrow" w:cs="Arial"/>
          <w:b/>
          <w:sz w:val="24"/>
          <w:szCs w:val="24"/>
        </w:rPr>
        <w:t>...</w:t>
      </w:r>
    </w:p>
    <w:p w14:paraId="4D4FE392" w14:textId="77777777" w:rsidR="00212AF7" w:rsidRDefault="001177FF" w:rsidP="00212AF7">
      <w:pPr>
        <w:pStyle w:val="Prrafodelista"/>
        <w:numPr>
          <w:ilvl w:val="0"/>
          <w:numId w:val="2"/>
        </w:numPr>
        <w:spacing w:after="0" w:line="360" w:lineRule="auto"/>
        <w:jc w:val="both"/>
        <w:rPr>
          <w:rFonts w:ascii="Arial Narrow" w:hAnsi="Arial Narrow" w:cs="Arial"/>
          <w:b/>
          <w:sz w:val="24"/>
          <w:szCs w:val="24"/>
        </w:rPr>
      </w:pPr>
      <w:r w:rsidRPr="00BE5206">
        <w:rPr>
          <w:rFonts w:ascii="Arial Narrow" w:hAnsi="Arial Narrow" w:cs="Arial"/>
          <w:b/>
          <w:sz w:val="24"/>
          <w:szCs w:val="24"/>
        </w:rPr>
        <w:lastRenderedPageBreak/>
        <w:t>..</w:t>
      </w:r>
    </w:p>
    <w:p w14:paraId="22E813D0" w14:textId="77777777" w:rsidR="00212AF7" w:rsidRDefault="001177FF" w:rsidP="00212AF7">
      <w:pPr>
        <w:pStyle w:val="Prrafodelista"/>
        <w:numPr>
          <w:ilvl w:val="0"/>
          <w:numId w:val="2"/>
        </w:numPr>
        <w:spacing w:after="0" w:line="360" w:lineRule="auto"/>
        <w:jc w:val="both"/>
        <w:rPr>
          <w:rFonts w:ascii="Arial Narrow" w:hAnsi="Arial Narrow" w:cs="Arial"/>
          <w:b/>
          <w:sz w:val="24"/>
          <w:szCs w:val="24"/>
        </w:rPr>
      </w:pPr>
      <w:r w:rsidRPr="00212AF7">
        <w:rPr>
          <w:rFonts w:ascii="Arial Narrow" w:hAnsi="Arial Narrow" w:cs="Arial"/>
          <w:sz w:val="24"/>
          <w:szCs w:val="24"/>
        </w:rPr>
        <w:t xml:space="preserve">Coadyuvará con la nación, en la defensa de nuestra independencia política y económica; </w:t>
      </w:r>
      <w:r w:rsidRPr="00212AF7">
        <w:rPr>
          <w:rFonts w:ascii="Arial Narrow" w:hAnsi="Arial Narrow" w:cs="Arial"/>
          <w:b/>
          <w:sz w:val="24"/>
          <w:szCs w:val="24"/>
        </w:rPr>
        <w:t>así como con el estado en su soberanía y respeto a los símbolos patrios locales;</w:t>
      </w:r>
    </w:p>
    <w:p w14:paraId="15D16A91" w14:textId="2871F8D2" w:rsidR="001177FF" w:rsidRPr="00212AF7" w:rsidRDefault="00212AF7" w:rsidP="00212AF7">
      <w:pPr>
        <w:pStyle w:val="Prrafodelista"/>
        <w:numPr>
          <w:ilvl w:val="0"/>
          <w:numId w:val="2"/>
        </w:numPr>
        <w:spacing w:after="0" w:line="360" w:lineRule="auto"/>
        <w:jc w:val="both"/>
        <w:rPr>
          <w:rFonts w:ascii="Arial Narrow" w:hAnsi="Arial Narrow" w:cs="Arial"/>
          <w:b/>
          <w:sz w:val="24"/>
          <w:szCs w:val="24"/>
        </w:rPr>
      </w:pPr>
      <w:r>
        <w:rPr>
          <w:rFonts w:ascii="Arial Narrow" w:hAnsi="Arial Narrow" w:cs="Arial"/>
          <w:b/>
          <w:sz w:val="24"/>
          <w:szCs w:val="24"/>
        </w:rPr>
        <w:t xml:space="preserve">a la </w:t>
      </w:r>
      <w:r w:rsidR="001177FF" w:rsidRPr="00212AF7">
        <w:rPr>
          <w:rFonts w:ascii="Arial Narrow" w:hAnsi="Arial Narrow" w:cs="Arial"/>
          <w:b/>
          <w:sz w:val="24"/>
          <w:szCs w:val="24"/>
        </w:rPr>
        <w:t xml:space="preserve"> i) …</w:t>
      </w:r>
    </w:p>
    <w:p w14:paraId="1DF1FBEB" w14:textId="77777777" w:rsidR="001177FF" w:rsidRPr="00BE5206" w:rsidRDefault="001177FF" w:rsidP="001177FF">
      <w:pPr>
        <w:spacing w:after="0" w:line="360" w:lineRule="auto"/>
        <w:jc w:val="both"/>
        <w:rPr>
          <w:rFonts w:ascii="Arial Narrow" w:hAnsi="Arial Narrow" w:cs="Arial"/>
          <w:b/>
          <w:sz w:val="24"/>
          <w:szCs w:val="24"/>
        </w:rPr>
      </w:pPr>
    </w:p>
    <w:p w14:paraId="675A2589" w14:textId="53937E0A" w:rsidR="001177FF" w:rsidRPr="00BE5206" w:rsidRDefault="00212AF7" w:rsidP="00212AF7">
      <w:pPr>
        <w:pStyle w:val="Prrafodelista"/>
        <w:spacing w:after="0" w:line="360" w:lineRule="auto"/>
        <w:ind w:left="0"/>
        <w:jc w:val="both"/>
        <w:rPr>
          <w:rFonts w:ascii="Arial Narrow" w:hAnsi="Arial Narrow" w:cs="Arial"/>
          <w:b/>
          <w:sz w:val="24"/>
          <w:szCs w:val="24"/>
        </w:rPr>
      </w:pPr>
      <w:r>
        <w:rPr>
          <w:rFonts w:ascii="Arial Narrow" w:hAnsi="Arial Narrow" w:cs="Arial"/>
          <w:b/>
          <w:sz w:val="24"/>
          <w:szCs w:val="24"/>
        </w:rPr>
        <w:t>II. a la X</w:t>
      </w:r>
      <w:r w:rsidR="001177FF" w:rsidRPr="00BE5206">
        <w:rPr>
          <w:rFonts w:ascii="Arial Narrow" w:hAnsi="Arial Narrow" w:cs="Arial"/>
          <w:b/>
          <w:sz w:val="24"/>
          <w:szCs w:val="24"/>
        </w:rPr>
        <w:t xml:space="preserve"> …</w:t>
      </w:r>
    </w:p>
    <w:p w14:paraId="085ED755" w14:textId="77777777" w:rsidR="001177FF" w:rsidRPr="00BE5206" w:rsidRDefault="001177FF" w:rsidP="001177FF">
      <w:pPr>
        <w:pStyle w:val="Prrafodelista"/>
        <w:spacing w:after="0" w:line="360" w:lineRule="auto"/>
        <w:ind w:left="1080"/>
        <w:jc w:val="both"/>
        <w:rPr>
          <w:rFonts w:ascii="Arial Narrow" w:hAnsi="Arial Narrow" w:cs="Arial"/>
          <w:b/>
          <w:sz w:val="24"/>
          <w:szCs w:val="24"/>
        </w:rPr>
      </w:pPr>
    </w:p>
    <w:p w14:paraId="39779432" w14:textId="77777777" w:rsidR="001177FF" w:rsidRPr="00BE5206" w:rsidRDefault="001177FF" w:rsidP="00212AF7">
      <w:pPr>
        <w:pStyle w:val="Prrafodelista"/>
        <w:spacing w:after="0" w:line="360" w:lineRule="auto"/>
        <w:ind w:left="0"/>
        <w:jc w:val="both"/>
        <w:rPr>
          <w:rFonts w:ascii="Arial Narrow" w:hAnsi="Arial Narrow" w:cs="Arial"/>
          <w:b/>
          <w:sz w:val="24"/>
          <w:szCs w:val="24"/>
        </w:rPr>
      </w:pPr>
      <w:r w:rsidRPr="00BE5206">
        <w:rPr>
          <w:rFonts w:ascii="Arial Narrow" w:hAnsi="Arial Narrow" w:cs="Arial"/>
          <w:b/>
          <w:sz w:val="24"/>
          <w:szCs w:val="24"/>
        </w:rPr>
        <w:t>Apartado B. …</w:t>
      </w:r>
    </w:p>
    <w:p w14:paraId="3B7D2478" w14:textId="29A93613" w:rsidR="001177FF" w:rsidRPr="00BE5206" w:rsidRDefault="001177FF" w:rsidP="00212AF7">
      <w:pPr>
        <w:pStyle w:val="Prrafodelista"/>
        <w:spacing w:after="0" w:line="360" w:lineRule="auto"/>
        <w:ind w:left="0"/>
        <w:jc w:val="both"/>
        <w:rPr>
          <w:rFonts w:ascii="Arial Narrow" w:hAnsi="Arial Narrow" w:cs="Arial"/>
          <w:b/>
          <w:sz w:val="24"/>
          <w:szCs w:val="24"/>
        </w:rPr>
      </w:pPr>
      <w:r w:rsidRPr="00BE5206">
        <w:rPr>
          <w:rFonts w:ascii="Arial Narrow" w:hAnsi="Arial Narrow" w:cs="Arial"/>
          <w:b/>
          <w:sz w:val="24"/>
          <w:szCs w:val="24"/>
        </w:rPr>
        <w:t>Apartado C.</w:t>
      </w:r>
      <w:r w:rsidR="00212AF7">
        <w:rPr>
          <w:rFonts w:ascii="Arial Narrow" w:hAnsi="Arial Narrow" w:cs="Arial"/>
          <w:b/>
          <w:sz w:val="24"/>
          <w:szCs w:val="24"/>
        </w:rPr>
        <w:t xml:space="preserve"> …</w:t>
      </w:r>
    </w:p>
    <w:p w14:paraId="4AECF56C" w14:textId="77777777" w:rsidR="001177FF" w:rsidRPr="00BE5206" w:rsidRDefault="001177FF" w:rsidP="00212AF7">
      <w:pPr>
        <w:pStyle w:val="Prrafodelista"/>
        <w:spacing w:after="0" w:line="360" w:lineRule="auto"/>
        <w:ind w:left="0"/>
        <w:jc w:val="both"/>
        <w:rPr>
          <w:rFonts w:ascii="Arial Narrow" w:hAnsi="Arial Narrow" w:cs="Arial"/>
          <w:b/>
          <w:sz w:val="24"/>
          <w:szCs w:val="24"/>
        </w:rPr>
      </w:pPr>
      <w:r w:rsidRPr="00BE5206">
        <w:rPr>
          <w:rFonts w:ascii="Arial Narrow" w:hAnsi="Arial Narrow" w:cs="Arial"/>
          <w:b/>
          <w:sz w:val="24"/>
          <w:szCs w:val="24"/>
        </w:rPr>
        <w:t>Apartado D . Del civismo</w:t>
      </w:r>
    </w:p>
    <w:p w14:paraId="7F90044D" w14:textId="00045D8D" w:rsidR="001177FF" w:rsidRPr="00EF7E98" w:rsidRDefault="001177FF" w:rsidP="00212AF7">
      <w:pPr>
        <w:pStyle w:val="Prrafodelista"/>
        <w:spacing w:after="0" w:line="360" w:lineRule="auto"/>
        <w:ind w:left="0"/>
        <w:jc w:val="both"/>
        <w:rPr>
          <w:rFonts w:ascii="Arial Narrow" w:hAnsi="Arial Narrow" w:cs="Arial"/>
          <w:b/>
          <w:sz w:val="24"/>
          <w:szCs w:val="24"/>
        </w:rPr>
      </w:pPr>
      <w:r w:rsidRPr="00BE5206">
        <w:rPr>
          <w:rFonts w:ascii="Arial Narrow" w:hAnsi="Arial Narrow" w:cs="Arial"/>
          <w:b/>
          <w:sz w:val="24"/>
          <w:szCs w:val="24"/>
        </w:rPr>
        <w:t>La</w:t>
      </w:r>
      <w:r w:rsidR="00212AF7">
        <w:rPr>
          <w:rFonts w:ascii="Arial Narrow" w:hAnsi="Arial Narrow" w:cs="Arial"/>
          <w:b/>
          <w:sz w:val="24"/>
          <w:szCs w:val="24"/>
        </w:rPr>
        <w:t xml:space="preserve"> educación cívica fomentará el sentido,</w:t>
      </w:r>
      <w:r w:rsidRPr="00BE5206">
        <w:rPr>
          <w:rFonts w:ascii="Arial Narrow" w:hAnsi="Arial Narrow" w:cs="Arial"/>
          <w:b/>
          <w:sz w:val="24"/>
          <w:szCs w:val="24"/>
        </w:rPr>
        <w:t xml:space="preserve"> compromiso solidario </w:t>
      </w:r>
      <w:r w:rsidR="00212AF7">
        <w:rPr>
          <w:rFonts w:ascii="Arial Narrow" w:hAnsi="Arial Narrow" w:cs="Arial"/>
          <w:b/>
          <w:sz w:val="24"/>
          <w:szCs w:val="24"/>
        </w:rPr>
        <w:t xml:space="preserve">e identidad </w:t>
      </w:r>
      <w:r w:rsidRPr="00BE5206">
        <w:rPr>
          <w:rFonts w:ascii="Arial Narrow" w:hAnsi="Arial Narrow" w:cs="Arial"/>
          <w:b/>
          <w:sz w:val="24"/>
          <w:szCs w:val="24"/>
        </w:rPr>
        <w:t>como mexicanos y yucatecos; revalorando el pluralismo consubstancial a un sistema</w:t>
      </w:r>
      <w:r w:rsidR="00BE5206">
        <w:rPr>
          <w:rFonts w:ascii="Arial Narrow" w:hAnsi="Arial Narrow" w:cs="Arial"/>
          <w:b/>
          <w:sz w:val="24"/>
          <w:szCs w:val="24"/>
        </w:rPr>
        <w:t xml:space="preserve"> democrático, que se </w:t>
      </w:r>
      <w:r w:rsidR="00BE5206" w:rsidRPr="00212AF7">
        <w:rPr>
          <w:rFonts w:ascii="Arial Narrow" w:hAnsi="Arial Narrow" w:cs="Arial"/>
          <w:b/>
          <w:color w:val="000000" w:themeColor="text1"/>
          <w:sz w:val="24"/>
          <w:szCs w:val="24"/>
        </w:rPr>
        <w:t xml:space="preserve">constituye en </w:t>
      </w:r>
      <w:r w:rsidRPr="00212AF7">
        <w:rPr>
          <w:rFonts w:ascii="Arial Narrow" w:hAnsi="Arial Narrow" w:cs="Arial"/>
          <w:b/>
          <w:color w:val="000000" w:themeColor="text1"/>
          <w:sz w:val="24"/>
          <w:szCs w:val="24"/>
        </w:rPr>
        <w:t>los símbolos patrios nacionales y locales.</w:t>
      </w:r>
    </w:p>
    <w:p w14:paraId="6F8E55B2" w14:textId="77777777" w:rsidR="00DA4D6B" w:rsidRDefault="00DA4D6B" w:rsidP="00C9018B">
      <w:pPr>
        <w:pStyle w:val="Prrafodelista"/>
        <w:spacing w:after="0" w:line="360" w:lineRule="auto"/>
        <w:ind w:left="1080"/>
        <w:jc w:val="both"/>
        <w:rPr>
          <w:rFonts w:ascii="Arial Narrow" w:hAnsi="Arial Narrow" w:cs="Arial"/>
          <w:b/>
          <w:sz w:val="24"/>
          <w:szCs w:val="24"/>
        </w:rPr>
      </w:pPr>
    </w:p>
    <w:p w14:paraId="427A8AB8" w14:textId="77777777" w:rsidR="00DA4D6B" w:rsidRPr="00CB4566" w:rsidRDefault="00DA4D6B" w:rsidP="00C9018B">
      <w:pPr>
        <w:pStyle w:val="Prrafodelista"/>
        <w:spacing w:after="0" w:line="360" w:lineRule="auto"/>
        <w:ind w:left="1080"/>
        <w:jc w:val="both"/>
        <w:rPr>
          <w:rFonts w:ascii="Arial Narrow" w:hAnsi="Arial Narrow" w:cs="Arial"/>
          <w:b/>
          <w:sz w:val="24"/>
          <w:szCs w:val="24"/>
        </w:rPr>
      </w:pPr>
    </w:p>
    <w:p w14:paraId="3456D1C1" w14:textId="11C005D7" w:rsidR="009D0F4E" w:rsidRPr="003B20E4" w:rsidRDefault="009D0F4E" w:rsidP="009D0F4E">
      <w:pPr>
        <w:spacing w:after="0" w:line="360" w:lineRule="auto"/>
        <w:jc w:val="center"/>
        <w:rPr>
          <w:rFonts w:ascii="Arial Narrow" w:hAnsi="Arial Narrow" w:cs="Arial"/>
          <w:b/>
          <w:sz w:val="24"/>
          <w:szCs w:val="24"/>
        </w:rPr>
      </w:pPr>
      <w:r w:rsidRPr="003B20E4">
        <w:rPr>
          <w:rFonts w:ascii="Arial Narrow" w:hAnsi="Arial Narrow" w:cs="Arial"/>
          <w:b/>
          <w:sz w:val="24"/>
          <w:szCs w:val="24"/>
        </w:rPr>
        <w:t>TRANSITORIO</w:t>
      </w:r>
      <w:r w:rsidR="00F34F48" w:rsidRPr="003B20E4">
        <w:rPr>
          <w:rFonts w:ascii="Arial Narrow" w:hAnsi="Arial Narrow" w:cs="Arial"/>
          <w:b/>
          <w:sz w:val="24"/>
          <w:szCs w:val="24"/>
        </w:rPr>
        <w:t>S</w:t>
      </w:r>
    </w:p>
    <w:p w14:paraId="0EACB2C5" w14:textId="77777777" w:rsidR="001F18F8" w:rsidRPr="003B20E4" w:rsidRDefault="001F18F8" w:rsidP="009D0F4E">
      <w:pPr>
        <w:spacing w:after="0" w:line="360" w:lineRule="auto"/>
        <w:jc w:val="center"/>
        <w:rPr>
          <w:rFonts w:ascii="Arial Narrow" w:hAnsi="Arial Narrow" w:cs="Arial"/>
          <w:b/>
          <w:sz w:val="24"/>
          <w:szCs w:val="24"/>
        </w:rPr>
      </w:pPr>
    </w:p>
    <w:p w14:paraId="01B9ACD0" w14:textId="77777777" w:rsidR="009D0F4E" w:rsidRPr="003B20E4" w:rsidRDefault="009D0F4E" w:rsidP="009D0F4E">
      <w:pPr>
        <w:spacing w:after="0" w:line="360" w:lineRule="auto"/>
        <w:jc w:val="both"/>
        <w:rPr>
          <w:rFonts w:ascii="Arial Narrow" w:hAnsi="Arial Narrow" w:cs="Arial"/>
          <w:b/>
          <w:sz w:val="24"/>
          <w:szCs w:val="24"/>
        </w:rPr>
      </w:pPr>
      <w:r w:rsidRPr="003B20E4">
        <w:rPr>
          <w:rFonts w:ascii="Arial Narrow" w:hAnsi="Arial Narrow" w:cs="Arial"/>
          <w:b/>
          <w:sz w:val="24"/>
          <w:szCs w:val="24"/>
        </w:rPr>
        <w:t>ARTÍCULO PRIMERO. El presente decreto entrará en vigor el día siguiente al de su publicación en el Diario Oficial del Gobierno del Estado de Yucatán.</w:t>
      </w:r>
    </w:p>
    <w:p w14:paraId="06E09AD7" w14:textId="77777777" w:rsidR="00873616" w:rsidRPr="003B20E4" w:rsidRDefault="00873616" w:rsidP="009D0F4E">
      <w:pPr>
        <w:spacing w:after="0" w:line="360" w:lineRule="auto"/>
        <w:jc w:val="both"/>
        <w:rPr>
          <w:rFonts w:ascii="Arial Narrow" w:hAnsi="Arial Narrow" w:cs="Arial"/>
          <w:b/>
          <w:sz w:val="24"/>
          <w:szCs w:val="24"/>
        </w:rPr>
      </w:pPr>
    </w:p>
    <w:p w14:paraId="7A2F6A1A" w14:textId="080662B5" w:rsidR="00212AF7" w:rsidRPr="003B20E4" w:rsidRDefault="00212AF7" w:rsidP="009D0F4E">
      <w:pPr>
        <w:spacing w:after="0" w:line="360" w:lineRule="auto"/>
        <w:jc w:val="both"/>
        <w:rPr>
          <w:rFonts w:ascii="Arial Narrow" w:hAnsi="Arial Narrow" w:cs="Arial"/>
          <w:b/>
          <w:sz w:val="24"/>
          <w:szCs w:val="24"/>
        </w:rPr>
      </w:pPr>
      <w:r w:rsidRPr="003B20E4">
        <w:rPr>
          <w:rFonts w:ascii="Arial Narrow" w:hAnsi="Arial Narrow" w:cs="Arial"/>
          <w:b/>
          <w:sz w:val="24"/>
          <w:szCs w:val="24"/>
        </w:rPr>
        <w:t xml:space="preserve">ARTÍCULO SEGUNDO: El H. Congreso del Estado de </w:t>
      </w:r>
      <w:r w:rsidR="009D0F4E" w:rsidRPr="003B20E4">
        <w:rPr>
          <w:rFonts w:ascii="Arial Narrow" w:hAnsi="Arial Narrow" w:cs="Arial"/>
          <w:b/>
          <w:sz w:val="24"/>
          <w:szCs w:val="24"/>
        </w:rPr>
        <w:t>Yucatán deberá emitir la ley reglamentaria del presente decreto a más tardar dentro de los 180 hábiles a</w:t>
      </w:r>
      <w:r w:rsidRPr="003B20E4">
        <w:rPr>
          <w:rFonts w:ascii="Arial Narrow" w:hAnsi="Arial Narrow" w:cs="Arial"/>
          <w:b/>
          <w:sz w:val="24"/>
          <w:szCs w:val="24"/>
        </w:rPr>
        <w:t>l de</w:t>
      </w:r>
      <w:r w:rsidR="009D0F4E" w:rsidRPr="003B20E4">
        <w:rPr>
          <w:rFonts w:ascii="Arial Narrow" w:hAnsi="Arial Narrow" w:cs="Arial"/>
          <w:b/>
          <w:sz w:val="24"/>
          <w:szCs w:val="24"/>
        </w:rPr>
        <w:t xml:space="preserve"> su publicación en el Diario Oficial del</w:t>
      </w:r>
      <w:r w:rsidR="00DA4D6B" w:rsidRPr="003B20E4">
        <w:rPr>
          <w:rFonts w:ascii="Arial Narrow" w:hAnsi="Arial Narrow" w:cs="Arial"/>
          <w:b/>
          <w:sz w:val="24"/>
          <w:szCs w:val="24"/>
        </w:rPr>
        <w:t xml:space="preserve"> Gobierno del Estado de Yucatán.</w:t>
      </w:r>
    </w:p>
    <w:p w14:paraId="59BE30D3" w14:textId="77777777" w:rsidR="00DA4D6B" w:rsidRPr="003B20E4" w:rsidRDefault="00DA4D6B" w:rsidP="009D0F4E">
      <w:pPr>
        <w:spacing w:after="0" w:line="360" w:lineRule="auto"/>
        <w:jc w:val="both"/>
        <w:rPr>
          <w:rFonts w:ascii="Arial Narrow" w:hAnsi="Arial Narrow" w:cs="Arial"/>
          <w:b/>
          <w:sz w:val="24"/>
          <w:szCs w:val="24"/>
        </w:rPr>
      </w:pPr>
    </w:p>
    <w:p w14:paraId="4747B400" w14:textId="5AD94D70" w:rsidR="00DA4D6B" w:rsidRPr="003B20E4" w:rsidRDefault="00DA4D6B" w:rsidP="009D0F4E">
      <w:pPr>
        <w:spacing w:after="0" w:line="360" w:lineRule="auto"/>
        <w:jc w:val="both"/>
        <w:rPr>
          <w:rFonts w:ascii="Arial Narrow" w:hAnsi="Arial Narrow" w:cs="Arial"/>
          <w:b/>
          <w:sz w:val="24"/>
          <w:szCs w:val="24"/>
        </w:rPr>
      </w:pPr>
      <w:r w:rsidRPr="003B20E4">
        <w:rPr>
          <w:rFonts w:ascii="Arial Narrow" w:hAnsi="Arial Narrow" w:cs="Arial"/>
          <w:b/>
          <w:sz w:val="24"/>
          <w:szCs w:val="24"/>
        </w:rPr>
        <w:t>ARTÍCULO TERCERO: En la elaboración de la Ley Reglamentaria del presente decreto, el H. Congreso del Estado</w:t>
      </w:r>
      <w:r w:rsidR="003B20E4" w:rsidRPr="003B20E4">
        <w:rPr>
          <w:rFonts w:ascii="Arial Narrow" w:hAnsi="Arial Narrow" w:cs="Arial"/>
          <w:b/>
          <w:sz w:val="24"/>
          <w:szCs w:val="24"/>
        </w:rPr>
        <w:t xml:space="preserve"> de Yucatán deberá realizar la </w:t>
      </w:r>
      <w:r w:rsidR="003B20E4" w:rsidRPr="003B20E4">
        <w:rPr>
          <w:rFonts w:ascii="Arial Narrow" w:hAnsi="Arial Narrow" w:cs="Arial"/>
          <w:b/>
          <w:color w:val="FF0000"/>
          <w:sz w:val="24"/>
          <w:szCs w:val="24"/>
        </w:rPr>
        <w:t xml:space="preserve">traducción </w:t>
      </w:r>
      <w:r w:rsidRPr="003B20E4">
        <w:rPr>
          <w:rFonts w:ascii="Arial Narrow" w:hAnsi="Arial Narrow" w:cs="Arial"/>
          <w:b/>
          <w:sz w:val="24"/>
          <w:szCs w:val="24"/>
        </w:rPr>
        <w:t xml:space="preserve">del Himno Patriótico </w:t>
      </w:r>
      <w:r w:rsidR="0021790E" w:rsidRPr="003B20E4">
        <w:rPr>
          <w:rFonts w:ascii="Arial Narrow" w:hAnsi="Arial Narrow" w:cs="Arial"/>
          <w:b/>
          <w:sz w:val="24"/>
          <w:szCs w:val="24"/>
        </w:rPr>
        <w:t>Yucateco a Lengua Maya,</w:t>
      </w:r>
      <w:r w:rsidR="003B20E4" w:rsidRPr="003B20E4">
        <w:rPr>
          <w:rFonts w:ascii="Arial Narrow" w:hAnsi="Arial Narrow" w:cs="Arial"/>
          <w:b/>
          <w:sz w:val="24"/>
          <w:szCs w:val="24"/>
        </w:rPr>
        <w:t xml:space="preserve"> para su difusión y uso oficial</w:t>
      </w:r>
      <w:r w:rsidR="003B20E4" w:rsidRPr="003B20E4">
        <w:rPr>
          <w:rFonts w:ascii="Arial Narrow" w:hAnsi="Arial Narrow" w:cs="Arial"/>
          <w:b/>
          <w:color w:val="FF0000"/>
          <w:sz w:val="24"/>
          <w:szCs w:val="24"/>
        </w:rPr>
        <w:t>.</w:t>
      </w:r>
    </w:p>
    <w:p w14:paraId="78056595" w14:textId="77777777" w:rsidR="00212AF7" w:rsidRPr="003B20E4" w:rsidRDefault="00212AF7" w:rsidP="009D0F4E">
      <w:pPr>
        <w:spacing w:after="0" w:line="360" w:lineRule="auto"/>
        <w:jc w:val="both"/>
        <w:rPr>
          <w:rFonts w:ascii="Arial Narrow" w:hAnsi="Arial Narrow" w:cs="Arial"/>
          <w:b/>
          <w:sz w:val="24"/>
          <w:szCs w:val="24"/>
        </w:rPr>
      </w:pPr>
    </w:p>
    <w:p w14:paraId="1D25B601" w14:textId="2DC8A5C6" w:rsidR="00212AF7" w:rsidRPr="003B20E4" w:rsidRDefault="00212AF7" w:rsidP="00212AF7">
      <w:pPr>
        <w:spacing w:after="0" w:line="360" w:lineRule="auto"/>
        <w:jc w:val="both"/>
        <w:rPr>
          <w:rFonts w:ascii="Arial Narrow" w:hAnsi="Arial Narrow" w:cs="Arial"/>
          <w:b/>
          <w:sz w:val="24"/>
          <w:szCs w:val="24"/>
        </w:rPr>
      </w:pPr>
      <w:r w:rsidRPr="003B20E4">
        <w:rPr>
          <w:rFonts w:ascii="Arial Narrow" w:hAnsi="Arial Narrow" w:cs="Arial"/>
          <w:b/>
          <w:sz w:val="24"/>
          <w:szCs w:val="24"/>
        </w:rPr>
        <w:t>ARTÍCULO CUARTO: El Poder Eje</w:t>
      </w:r>
      <w:r w:rsidR="003B20E4" w:rsidRPr="003B20E4">
        <w:rPr>
          <w:rFonts w:ascii="Arial Narrow" w:hAnsi="Arial Narrow" w:cs="Arial"/>
          <w:b/>
          <w:sz w:val="24"/>
          <w:szCs w:val="24"/>
        </w:rPr>
        <w:t>cutivo del Estado de Yucatán d</w:t>
      </w:r>
      <w:r w:rsidRPr="003B20E4">
        <w:rPr>
          <w:rFonts w:ascii="Arial Narrow" w:hAnsi="Arial Narrow" w:cs="Arial"/>
          <w:b/>
          <w:sz w:val="24"/>
          <w:szCs w:val="24"/>
        </w:rPr>
        <w:t xml:space="preserve">eberá </w:t>
      </w:r>
      <w:r w:rsidR="003B20E4" w:rsidRPr="003B20E4">
        <w:rPr>
          <w:rFonts w:ascii="Arial Narrow" w:hAnsi="Arial Narrow" w:cs="Arial"/>
          <w:b/>
          <w:color w:val="FF0000"/>
          <w:sz w:val="24"/>
          <w:szCs w:val="24"/>
        </w:rPr>
        <w:t>emitir</w:t>
      </w:r>
      <w:r w:rsidRPr="003B20E4">
        <w:rPr>
          <w:rFonts w:ascii="Arial Narrow" w:hAnsi="Arial Narrow" w:cs="Arial"/>
          <w:b/>
          <w:sz w:val="24"/>
          <w:szCs w:val="24"/>
        </w:rPr>
        <w:t xml:space="preserve"> una convocatoria entre coros y estudiantinas de instituciones educativas</w:t>
      </w:r>
      <w:r w:rsidR="003B20E4" w:rsidRPr="003B20E4">
        <w:rPr>
          <w:rFonts w:ascii="Arial Narrow" w:hAnsi="Arial Narrow" w:cs="Arial"/>
          <w:b/>
          <w:sz w:val="24"/>
          <w:szCs w:val="24"/>
        </w:rPr>
        <w:t xml:space="preserve"> </w:t>
      </w:r>
      <w:r w:rsidR="003B20E4" w:rsidRPr="003B20E4">
        <w:rPr>
          <w:rFonts w:ascii="Arial Narrow" w:hAnsi="Arial Narrow" w:cs="Arial"/>
          <w:b/>
          <w:color w:val="FF0000"/>
          <w:sz w:val="24"/>
          <w:szCs w:val="24"/>
        </w:rPr>
        <w:t>de nivel básico</w:t>
      </w:r>
      <w:r w:rsidRPr="003B20E4">
        <w:rPr>
          <w:rFonts w:ascii="Arial Narrow" w:hAnsi="Arial Narrow" w:cs="Arial"/>
          <w:b/>
          <w:sz w:val="24"/>
          <w:szCs w:val="24"/>
        </w:rPr>
        <w:t xml:space="preserve"> del Estado de Yucatán, </w:t>
      </w:r>
      <w:r w:rsidR="003B20E4" w:rsidRPr="003B20E4">
        <w:rPr>
          <w:rFonts w:ascii="Arial Narrow" w:hAnsi="Arial Narrow" w:cs="Arial"/>
          <w:b/>
          <w:sz w:val="24"/>
          <w:szCs w:val="24"/>
        </w:rPr>
        <w:t xml:space="preserve"> </w:t>
      </w:r>
      <w:r w:rsidR="003B20E4" w:rsidRPr="003B20E4">
        <w:rPr>
          <w:rFonts w:ascii="Arial Narrow" w:hAnsi="Arial Narrow" w:cs="Arial"/>
          <w:b/>
          <w:color w:val="FF0000"/>
          <w:sz w:val="24"/>
          <w:szCs w:val="24"/>
        </w:rPr>
        <w:lastRenderedPageBreak/>
        <w:t xml:space="preserve">en español y en maya, </w:t>
      </w:r>
      <w:r w:rsidR="003B20E4" w:rsidRPr="003B20E4">
        <w:rPr>
          <w:rFonts w:ascii="Arial Narrow" w:hAnsi="Arial Narrow" w:cs="Arial"/>
          <w:b/>
          <w:sz w:val="24"/>
          <w:szCs w:val="24"/>
        </w:rPr>
        <w:t xml:space="preserve">para la </w:t>
      </w:r>
      <w:r w:rsidRPr="003B20E4">
        <w:rPr>
          <w:rFonts w:ascii="Arial Narrow" w:hAnsi="Arial Narrow" w:cs="Arial"/>
          <w:b/>
          <w:sz w:val="24"/>
          <w:szCs w:val="24"/>
        </w:rPr>
        <w:t>grabación</w:t>
      </w:r>
      <w:r w:rsidR="003B20E4" w:rsidRPr="003B20E4">
        <w:rPr>
          <w:rFonts w:ascii="Arial Narrow" w:hAnsi="Arial Narrow" w:cs="Arial"/>
          <w:b/>
          <w:sz w:val="24"/>
          <w:szCs w:val="24"/>
        </w:rPr>
        <w:t xml:space="preserve"> </w:t>
      </w:r>
      <w:r w:rsidR="003B20E4" w:rsidRPr="003B20E4">
        <w:rPr>
          <w:rFonts w:ascii="Arial Narrow" w:hAnsi="Arial Narrow" w:cs="Arial"/>
          <w:b/>
          <w:color w:val="FF0000"/>
          <w:sz w:val="24"/>
          <w:szCs w:val="24"/>
        </w:rPr>
        <w:t>oficial</w:t>
      </w:r>
      <w:r w:rsidRPr="003B20E4">
        <w:rPr>
          <w:rFonts w:ascii="Arial Narrow" w:hAnsi="Arial Narrow" w:cs="Arial"/>
          <w:b/>
          <w:sz w:val="24"/>
          <w:szCs w:val="24"/>
        </w:rPr>
        <w:t xml:space="preserve"> del himno patriótico yucateco</w:t>
      </w:r>
      <w:r w:rsidR="003B20E4" w:rsidRPr="003B20E4">
        <w:rPr>
          <w:rFonts w:ascii="Arial Narrow" w:hAnsi="Arial Narrow" w:cs="Arial"/>
          <w:b/>
          <w:color w:val="FF0000"/>
          <w:sz w:val="24"/>
          <w:szCs w:val="24"/>
        </w:rPr>
        <w:t xml:space="preserve"> para su</w:t>
      </w:r>
      <w:r w:rsidR="003B20E4" w:rsidRPr="003B20E4">
        <w:rPr>
          <w:rFonts w:ascii="Arial Narrow" w:hAnsi="Arial Narrow" w:cs="Arial"/>
          <w:b/>
          <w:sz w:val="24"/>
          <w:szCs w:val="24"/>
        </w:rPr>
        <w:t xml:space="preserve"> divulgación y uso</w:t>
      </w:r>
      <w:r w:rsidR="003B20E4" w:rsidRPr="003B20E4">
        <w:rPr>
          <w:rFonts w:ascii="Arial Narrow" w:hAnsi="Arial Narrow" w:cs="Arial"/>
          <w:b/>
          <w:color w:val="FF0000"/>
          <w:sz w:val="24"/>
          <w:szCs w:val="24"/>
        </w:rPr>
        <w:t xml:space="preserve"> en todo el territorio yucateco </w:t>
      </w:r>
      <w:r w:rsidRPr="003B20E4">
        <w:rPr>
          <w:rFonts w:ascii="Arial Narrow" w:hAnsi="Arial Narrow" w:cs="Arial"/>
          <w:b/>
          <w:sz w:val="24"/>
          <w:szCs w:val="24"/>
        </w:rPr>
        <w:t>a más tardar a los 180 días hábiles de la entrada en vigor del presente decreto.</w:t>
      </w:r>
      <w:r w:rsidR="003B20E4" w:rsidRPr="003B20E4">
        <w:rPr>
          <w:rFonts w:ascii="Arial Narrow" w:hAnsi="Arial Narrow" w:cs="Arial"/>
          <w:b/>
          <w:sz w:val="24"/>
          <w:szCs w:val="24"/>
        </w:rPr>
        <w:t xml:space="preserve"> </w:t>
      </w:r>
    </w:p>
    <w:p w14:paraId="7A87BBC7" w14:textId="77777777" w:rsidR="003B20E4" w:rsidRDefault="003B20E4" w:rsidP="00C4256D">
      <w:pPr>
        <w:pStyle w:val="Ttulo"/>
        <w:ind w:right="-93"/>
        <w:jc w:val="both"/>
        <w:rPr>
          <w:rFonts w:ascii="Arial Narrow" w:eastAsia="Times New Roman" w:hAnsi="Arial Narrow" w:cs="Arial"/>
          <w:sz w:val="24"/>
          <w:szCs w:val="24"/>
          <w:lang w:eastAsia="es-MX"/>
        </w:rPr>
      </w:pPr>
    </w:p>
    <w:p w14:paraId="62B0EC68" w14:textId="2A7C3847" w:rsidR="00C4256D" w:rsidRPr="00CB4566" w:rsidRDefault="00C4256D" w:rsidP="00C4256D">
      <w:pPr>
        <w:pStyle w:val="Ttulo"/>
        <w:ind w:right="-93"/>
        <w:jc w:val="both"/>
        <w:rPr>
          <w:rFonts w:ascii="Arial Narrow" w:eastAsia="Times New Roman" w:hAnsi="Arial Narrow" w:cs="Arial"/>
          <w:sz w:val="24"/>
          <w:szCs w:val="24"/>
          <w:lang w:eastAsia="es-MX"/>
        </w:rPr>
      </w:pPr>
      <w:r w:rsidRPr="00CB4566">
        <w:rPr>
          <w:rFonts w:ascii="Arial Narrow" w:eastAsia="Times New Roman" w:hAnsi="Arial Narrow" w:cs="Arial"/>
          <w:sz w:val="24"/>
          <w:szCs w:val="24"/>
          <w:lang w:eastAsia="es-MX"/>
        </w:rPr>
        <w:t xml:space="preserve">PROTESTAMOS LO NECESARIO EN LA CIUDAD DE MÉRIDA, YUCATÁN A LOS  </w:t>
      </w:r>
      <w:r w:rsidR="00212AF7">
        <w:rPr>
          <w:rFonts w:ascii="Arial Narrow" w:eastAsia="Times New Roman" w:hAnsi="Arial Narrow" w:cs="Arial"/>
          <w:sz w:val="24"/>
          <w:szCs w:val="24"/>
          <w:lang w:eastAsia="es-MX"/>
        </w:rPr>
        <w:t>TREINTA Y UN DÍAS</w:t>
      </w:r>
      <w:r w:rsidRPr="00CB4566">
        <w:rPr>
          <w:rFonts w:ascii="Arial Narrow" w:eastAsia="Times New Roman" w:hAnsi="Arial Narrow" w:cs="Arial"/>
          <w:sz w:val="24"/>
          <w:szCs w:val="24"/>
          <w:lang w:eastAsia="es-MX"/>
        </w:rPr>
        <w:t xml:space="preserve"> DEL MES DE MAYO DE 2023.</w:t>
      </w:r>
    </w:p>
    <w:p w14:paraId="386A2BEC" w14:textId="77777777" w:rsidR="00C4256D" w:rsidRPr="00CB4566" w:rsidRDefault="00C4256D" w:rsidP="00C4256D">
      <w:pPr>
        <w:jc w:val="both"/>
        <w:rPr>
          <w:rFonts w:ascii="Arial Narrow" w:hAnsi="Arial Narrow" w:cs="Arial"/>
          <w:sz w:val="24"/>
          <w:szCs w:val="24"/>
        </w:rPr>
      </w:pPr>
      <w:r w:rsidRPr="00CB4566">
        <w:rPr>
          <w:rFonts w:ascii="Arial Narrow" w:eastAsia="Times New Roman" w:hAnsi="Arial Narrow" w:cs="Arial"/>
          <w:bCs/>
          <w:noProof/>
          <w:sz w:val="24"/>
          <w:szCs w:val="24"/>
          <w:lang w:eastAsia="es-MX"/>
        </w:rPr>
        <mc:AlternateContent>
          <mc:Choice Requires="wps">
            <w:drawing>
              <wp:anchor distT="45720" distB="45720" distL="114300" distR="114300" simplePos="0" relativeHeight="251659264" behindDoc="0" locked="0" layoutInCell="1" allowOverlap="1" wp14:anchorId="5C23C3EA" wp14:editId="631FD746">
                <wp:simplePos x="0" y="0"/>
                <wp:positionH relativeFrom="column">
                  <wp:posOffset>-304800</wp:posOffset>
                </wp:positionH>
                <wp:positionV relativeFrom="paragraph">
                  <wp:posOffset>235585</wp:posOffset>
                </wp:positionV>
                <wp:extent cx="3115310" cy="1404620"/>
                <wp:effectExtent l="0" t="0" r="27940" b="18415"/>
                <wp:wrapSquare wrapText="bothSides"/>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310" cy="1404620"/>
                        </a:xfrm>
                        <a:prstGeom prst="rect">
                          <a:avLst/>
                        </a:prstGeom>
                        <a:solidFill>
                          <a:srgbClr val="FFFFFF"/>
                        </a:solidFill>
                        <a:ln w="9525">
                          <a:solidFill>
                            <a:schemeClr val="bg1"/>
                          </a:solidFill>
                          <a:miter lim="800000"/>
                          <a:headEnd/>
                          <a:tailEnd/>
                        </a:ln>
                      </wps:spPr>
                      <wps:txbx>
                        <w:txbxContent>
                          <w:p w14:paraId="1AD0CB8D" w14:textId="77777777" w:rsidR="00C4256D" w:rsidRPr="00AD2BAD" w:rsidRDefault="00C4256D" w:rsidP="00C4256D">
                            <w:pPr>
                              <w:jc w:val="center"/>
                              <w:rPr>
                                <w:rFonts w:ascii="Bahnschrift" w:hAnsi="Bahnschrift"/>
                                <w:b/>
                              </w:rPr>
                            </w:pPr>
                            <w:r w:rsidRPr="00AD2BAD">
                              <w:rPr>
                                <w:rFonts w:ascii="Bahnschrift" w:hAnsi="Bahnschrift"/>
                                <w:b/>
                              </w:rPr>
                              <w:t>_____________________________________</w:t>
                            </w:r>
                          </w:p>
                          <w:p w14:paraId="571DADB3" w14:textId="77777777" w:rsidR="00C4256D" w:rsidRPr="00AD2BAD" w:rsidRDefault="00C4256D" w:rsidP="00C4256D">
                            <w:pPr>
                              <w:jc w:val="center"/>
                              <w:rPr>
                                <w:rFonts w:ascii="Bahnschrift" w:hAnsi="Bahnschrift"/>
                                <w:b/>
                              </w:rPr>
                            </w:pPr>
                            <w:r w:rsidRPr="00AD2BAD">
                              <w:rPr>
                                <w:rFonts w:ascii="Bahnschrift" w:hAnsi="Bahnschrift"/>
                                <w:b/>
                              </w:rPr>
                              <w:t>DIP. GASPAR ARMANDO QUINTAL PARRA</w:t>
                            </w:r>
                          </w:p>
                          <w:p w14:paraId="289D7ED3" w14:textId="77777777" w:rsidR="00C4256D" w:rsidRPr="00AD2BAD" w:rsidRDefault="00C4256D" w:rsidP="00C4256D">
                            <w:pPr>
                              <w:jc w:val="center"/>
                              <w:rPr>
                                <w:rFonts w:ascii="Bahnschrift" w:hAnsi="Bahnschrift"/>
                                <w:i/>
                                <w:sz w:val="20"/>
                              </w:rPr>
                            </w:pPr>
                            <w:r w:rsidRPr="00AD2BAD">
                              <w:rPr>
                                <w:rFonts w:ascii="Bahnschrift" w:hAnsi="Bahnschrift"/>
                                <w:i/>
                                <w:sz w:val="20"/>
                              </w:rPr>
                              <w:t>Coordinador de la Fracción Legislativa del Partido Revolucionario Institucional en la LXIII Legislatura del H. Congreso del Estado de Yucatán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w14:anchorId="5C23C3EA" id="_x0000_t202" coordsize="21600,21600" o:spt="202" path="m,l,21600r21600,l21600,xe">
                <v:stroke joinstyle="miter"/>
                <v:path gradientshapeok="t" o:connecttype="rect"/>
              </v:shapetype>
              <v:shape id="Cuadro de texto 2" o:spid="_x0000_s1026" type="#_x0000_t202" style="position:absolute;left:0;text-align:left;margin-left:-24pt;margin-top:18.55pt;width:245.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" strokecolor="white [3212]">
                <v:textbox style="mso-fit-shape-to-text:t">
                  <w:txbxContent>
                    <w:p w14:paraId="1AD0CB8D" w14:textId="77777777" w:rsidR="00C4256D" w:rsidRPr="00AD2BAD" w:rsidRDefault="00C4256D" w:rsidP="00C4256D">
                      <w:pPr>
                        <w:jc w:val="center"/>
                        <w:rPr>
                          <w:rFonts w:ascii="Bahnschrift" w:hAnsi="Bahnschrift"/>
                          <w:b/>
                        </w:rPr>
                      </w:pPr>
                      <w:r w:rsidRPr="00AD2BAD">
                        <w:rPr>
                          <w:rFonts w:ascii="Bahnschrift" w:hAnsi="Bahnschrift"/>
                          <w:b/>
                        </w:rPr>
                        <w:t>_____________________________________</w:t>
                      </w:r>
                    </w:p>
                    <w:p w14:paraId="571DADB3" w14:textId="77777777" w:rsidR="00C4256D" w:rsidRPr="00AD2BAD" w:rsidRDefault="00C4256D" w:rsidP="00C4256D">
                      <w:pPr>
                        <w:jc w:val="center"/>
                        <w:rPr>
                          <w:rFonts w:ascii="Bahnschrift" w:hAnsi="Bahnschrift"/>
                          <w:b/>
                        </w:rPr>
                      </w:pPr>
                      <w:r w:rsidRPr="00AD2BAD">
                        <w:rPr>
                          <w:rFonts w:ascii="Bahnschrift" w:hAnsi="Bahnschrift"/>
                          <w:b/>
                        </w:rPr>
                        <w:t>DIP. GASPAR ARMANDO QUINTAL PARRA</w:t>
                      </w:r>
                    </w:p>
                    <w:p w14:paraId="289D7ED3" w14:textId="77777777" w:rsidR="00C4256D" w:rsidRPr="00AD2BAD" w:rsidRDefault="00C4256D" w:rsidP="00C4256D">
                      <w:pPr>
                        <w:jc w:val="center"/>
                        <w:rPr>
                          <w:rFonts w:ascii="Bahnschrift" w:hAnsi="Bahnschrift"/>
                          <w:i/>
                          <w:sz w:val="20"/>
                        </w:rPr>
                      </w:pPr>
                      <w:r w:rsidRPr="00AD2BAD">
                        <w:rPr>
                          <w:rFonts w:ascii="Bahnschrift" w:hAnsi="Bahnschrift"/>
                          <w:i/>
                          <w:sz w:val="20"/>
                        </w:rPr>
                        <w:t>Coordinador de la Fracción Legislativa del Partido Revolucionario Institucional en la LXIII Legislatura del H. Congreso del Estado de Yucatán</w:t>
                      </w:r>
                    </w:p>
                  </w:txbxContent>
                </v:textbox>
                <w10:wrap type="square"/>
              </v:shape>
            </w:pict>
          </mc:Fallback>
        </mc:AlternateContent>
      </w:r>
      <w:r w:rsidRPr="00CB4566">
        <w:rPr>
          <w:rFonts w:ascii="Arial Narrow" w:eastAsia="Times New Roman" w:hAnsi="Arial Narrow" w:cs="Arial"/>
          <w:bCs/>
          <w:noProof/>
          <w:sz w:val="24"/>
          <w:szCs w:val="24"/>
          <w:lang w:eastAsia="es-MX"/>
        </w:rPr>
        <mc:AlternateContent>
          <mc:Choice Requires="wps">
            <w:drawing>
              <wp:anchor distT="45720" distB="45720" distL="114300" distR="114300" simplePos="0" relativeHeight="251660288" behindDoc="0" locked="0" layoutInCell="1" allowOverlap="1" wp14:anchorId="57928E84" wp14:editId="2C7241FC">
                <wp:simplePos x="0" y="0"/>
                <wp:positionH relativeFrom="column">
                  <wp:posOffset>3225165</wp:posOffset>
                </wp:positionH>
                <wp:positionV relativeFrom="paragraph">
                  <wp:posOffset>240030</wp:posOffset>
                </wp:positionV>
                <wp:extent cx="3115310" cy="1404620"/>
                <wp:effectExtent l="0" t="0" r="27940" b="1841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310" cy="1404620"/>
                        </a:xfrm>
                        <a:prstGeom prst="rect">
                          <a:avLst/>
                        </a:prstGeom>
                        <a:solidFill>
                          <a:srgbClr val="FFFFFF"/>
                        </a:solidFill>
                        <a:ln w="9525">
                          <a:solidFill>
                            <a:schemeClr val="bg1"/>
                          </a:solidFill>
                          <a:miter lim="800000"/>
                          <a:headEnd/>
                          <a:tailEnd/>
                        </a:ln>
                      </wps:spPr>
                      <wps:txbx>
                        <w:txbxContent>
                          <w:p w14:paraId="3E1EAC75" w14:textId="77777777" w:rsidR="00C4256D" w:rsidRPr="00AD2BAD" w:rsidRDefault="00C4256D" w:rsidP="00C4256D">
                            <w:pPr>
                              <w:jc w:val="center"/>
                              <w:rPr>
                                <w:rFonts w:ascii="Bahnschrift" w:hAnsi="Bahnschrift"/>
                                <w:b/>
                              </w:rPr>
                            </w:pPr>
                            <w:r w:rsidRPr="00AD2BAD">
                              <w:rPr>
                                <w:rFonts w:ascii="Bahnschrift" w:hAnsi="Bahnschrift"/>
                                <w:b/>
                              </w:rPr>
                              <w:t>_____________________________________</w:t>
                            </w:r>
                          </w:p>
                          <w:p w14:paraId="39CAD5E0" w14:textId="77777777" w:rsidR="00C4256D" w:rsidRPr="00AD2BAD" w:rsidRDefault="00C4256D" w:rsidP="00C4256D">
                            <w:pPr>
                              <w:jc w:val="center"/>
                              <w:rPr>
                                <w:rFonts w:ascii="Bahnschrift" w:hAnsi="Bahnschrift"/>
                                <w:b/>
                              </w:rPr>
                            </w:pPr>
                            <w:r w:rsidRPr="00AD2BAD">
                              <w:rPr>
                                <w:rFonts w:ascii="Bahnschrift" w:hAnsi="Bahnschrift"/>
                                <w:b/>
                              </w:rPr>
                              <w:t>DIP. KARLA REYNA FRANCO BLANCO</w:t>
                            </w:r>
                          </w:p>
                          <w:p w14:paraId="357BD641" w14:textId="77777777" w:rsidR="00C4256D" w:rsidRPr="00AD2BAD" w:rsidRDefault="00C4256D" w:rsidP="00C4256D">
                            <w:pPr>
                              <w:jc w:val="center"/>
                              <w:rPr>
                                <w:rFonts w:ascii="Bahnschrift" w:hAnsi="Bahnschrift"/>
                                <w:i/>
                                <w:sz w:val="20"/>
                              </w:rPr>
                            </w:pPr>
                            <w:r w:rsidRPr="00AD2BAD">
                              <w:rPr>
                                <w:rFonts w:ascii="Bahnschrift" w:hAnsi="Bahnschrift"/>
                                <w:i/>
                                <w:sz w:val="20"/>
                              </w:rPr>
                              <w:t>Integrante de la Fracción Legislativa del Partido Revolucionario Institucional en la LXIII Legislatura del H. Congreso del Estado de Yucatán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57928E84" id="_x0000_s1027" type="#_x0000_t202" style="position:absolute;left:0;text-align:left;margin-left:253.95pt;margin-top:18.9pt;width:245.3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" strokecolor="white [3212]">
                <v:textbox style="mso-fit-shape-to-text:t">
                  <w:txbxContent>
                    <w:p w14:paraId="3E1EAC75" w14:textId="77777777" w:rsidR="00C4256D" w:rsidRPr="00AD2BAD" w:rsidRDefault="00C4256D" w:rsidP="00C4256D">
                      <w:pPr>
                        <w:jc w:val="center"/>
                        <w:rPr>
                          <w:rFonts w:ascii="Bahnschrift" w:hAnsi="Bahnschrift"/>
                          <w:b/>
                        </w:rPr>
                      </w:pPr>
                      <w:r w:rsidRPr="00AD2BAD">
                        <w:rPr>
                          <w:rFonts w:ascii="Bahnschrift" w:hAnsi="Bahnschrift"/>
                          <w:b/>
                        </w:rPr>
                        <w:t>_____________________________________</w:t>
                      </w:r>
                    </w:p>
                    <w:p w14:paraId="39CAD5E0" w14:textId="77777777" w:rsidR="00C4256D" w:rsidRPr="00AD2BAD" w:rsidRDefault="00C4256D" w:rsidP="00C4256D">
                      <w:pPr>
                        <w:jc w:val="center"/>
                        <w:rPr>
                          <w:rFonts w:ascii="Bahnschrift" w:hAnsi="Bahnschrift"/>
                          <w:b/>
                        </w:rPr>
                      </w:pPr>
                      <w:r w:rsidRPr="00AD2BAD">
                        <w:rPr>
                          <w:rFonts w:ascii="Bahnschrift" w:hAnsi="Bahnschrift"/>
                          <w:b/>
                        </w:rPr>
                        <w:t>DIP. KARLA REYNA FRANCO BLANCO</w:t>
                      </w:r>
                    </w:p>
                    <w:p w14:paraId="357BD641" w14:textId="77777777" w:rsidR="00C4256D" w:rsidRPr="00AD2BAD" w:rsidRDefault="00C4256D" w:rsidP="00C4256D">
                      <w:pPr>
                        <w:jc w:val="center"/>
                        <w:rPr>
                          <w:rFonts w:ascii="Bahnschrift" w:hAnsi="Bahnschrift"/>
                          <w:i/>
                          <w:sz w:val="20"/>
                        </w:rPr>
                      </w:pPr>
                      <w:r w:rsidRPr="00AD2BAD">
                        <w:rPr>
                          <w:rFonts w:ascii="Bahnschrift" w:hAnsi="Bahnschrift"/>
                          <w:i/>
                          <w:sz w:val="20"/>
                        </w:rPr>
                        <w:t>Integrante de la Fracción Legislativa del Partido Revolucionario Institucional en la LXIII Legislatura del H. Congreso del Estado de Yucatán</w:t>
                      </w:r>
                    </w:p>
                  </w:txbxContent>
                </v:textbox>
                <w10:wrap type="square"/>
              </v:shape>
            </w:pict>
          </mc:Fallback>
        </mc:AlternateContent>
      </w:r>
    </w:p>
    <w:p w14:paraId="010121F5" w14:textId="77777777" w:rsidR="00C4256D" w:rsidRPr="00CB4566" w:rsidRDefault="00C4256D" w:rsidP="009D0F4E">
      <w:pPr>
        <w:spacing w:after="0" w:line="360" w:lineRule="auto"/>
        <w:rPr>
          <w:rFonts w:ascii="Arial Narrow" w:hAnsi="Arial Narrow" w:cs="Arial"/>
          <w:sz w:val="24"/>
          <w:szCs w:val="24"/>
        </w:rPr>
      </w:pPr>
    </w:p>
    <w:p w14:paraId="5346C0BE" w14:textId="77777777" w:rsidR="009D0F4E" w:rsidRPr="00CB4566" w:rsidRDefault="009D0F4E" w:rsidP="009D0F4E">
      <w:pPr>
        <w:spacing w:after="0" w:line="360" w:lineRule="auto"/>
        <w:rPr>
          <w:rFonts w:ascii="Arial Narrow" w:hAnsi="Arial Narrow" w:cs="Arial"/>
          <w:sz w:val="24"/>
          <w:szCs w:val="24"/>
        </w:rPr>
      </w:pPr>
    </w:p>
    <w:p w14:paraId="5C5D0FF0" w14:textId="77777777" w:rsidR="009D0F4E" w:rsidRPr="00CB4566" w:rsidRDefault="009D0F4E" w:rsidP="009D0F4E">
      <w:pPr>
        <w:spacing w:after="0" w:line="360" w:lineRule="auto"/>
        <w:rPr>
          <w:rFonts w:ascii="Arial Narrow" w:hAnsi="Arial Narrow" w:cs="Arial"/>
          <w:sz w:val="24"/>
          <w:szCs w:val="24"/>
        </w:rPr>
      </w:pPr>
    </w:p>
    <w:p w14:paraId="79395EFF" w14:textId="77777777" w:rsidR="00C9018B" w:rsidRPr="00CB4566" w:rsidRDefault="00C9018B" w:rsidP="00C9018B">
      <w:pPr>
        <w:pStyle w:val="Prrafodelista"/>
        <w:spacing w:after="0" w:line="360" w:lineRule="auto"/>
        <w:ind w:left="1080"/>
        <w:jc w:val="both"/>
        <w:rPr>
          <w:rFonts w:ascii="Arial Narrow" w:hAnsi="Arial Narrow" w:cs="Arial"/>
          <w:b/>
          <w:sz w:val="24"/>
          <w:szCs w:val="24"/>
        </w:rPr>
      </w:pPr>
    </w:p>
    <w:p w14:paraId="28FE63A9" w14:textId="77777777" w:rsidR="00DF52B9" w:rsidRPr="00CB4566" w:rsidRDefault="00DF52B9" w:rsidP="00DF52B9">
      <w:pPr>
        <w:pStyle w:val="Prrafodelista"/>
        <w:spacing w:after="0" w:line="360" w:lineRule="auto"/>
        <w:ind w:left="1440"/>
        <w:jc w:val="both"/>
        <w:rPr>
          <w:rFonts w:ascii="Arial Narrow" w:hAnsi="Arial Narrow" w:cs="Arial"/>
          <w:b/>
          <w:sz w:val="24"/>
          <w:szCs w:val="24"/>
        </w:rPr>
      </w:pPr>
    </w:p>
    <w:p w14:paraId="42420A29" w14:textId="77777777" w:rsidR="00DF52B9" w:rsidRPr="00FE24EB" w:rsidRDefault="00DF52B9" w:rsidP="00DF52B9">
      <w:pPr>
        <w:pStyle w:val="Prrafodelista"/>
        <w:spacing w:after="0" w:line="360" w:lineRule="auto"/>
        <w:ind w:left="1440"/>
        <w:jc w:val="both"/>
        <w:rPr>
          <w:rFonts w:ascii="Arial" w:hAnsi="Arial" w:cs="Arial"/>
          <w:b/>
          <w:sz w:val="24"/>
          <w:szCs w:val="24"/>
        </w:rPr>
      </w:pPr>
    </w:p>
    <w:p w14:paraId="7A8C9079" w14:textId="77777777" w:rsidR="00DF52B9" w:rsidRPr="00FE24EB" w:rsidRDefault="00DF52B9" w:rsidP="00DF52B9">
      <w:pPr>
        <w:pStyle w:val="Prrafodelista"/>
        <w:spacing w:after="0" w:line="360" w:lineRule="auto"/>
        <w:ind w:left="1440"/>
        <w:jc w:val="both"/>
        <w:rPr>
          <w:rFonts w:ascii="Arial" w:hAnsi="Arial" w:cs="Arial"/>
          <w:b/>
          <w:sz w:val="24"/>
          <w:szCs w:val="24"/>
        </w:rPr>
      </w:pPr>
    </w:p>
    <w:p w14:paraId="7D8F5A07" w14:textId="77777777" w:rsidR="008C0FAE" w:rsidRPr="00FE24EB" w:rsidRDefault="008C0FAE" w:rsidP="008C0FAE">
      <w:pPr>
        <w:spacing w:line="360" w:lineRule="auto"/>
        <w:ind w:firstLine="708"/>
        <w:jc w:val="both"/>
        <w:rPr>
          <w:rFonts w:ascii="Arial" w:hAnsi="Arial" w:cs="Arial"/>
          <w:b/>
          <w:sz w:val="24"/>
          <w:szCs w:val="24"/>
        </w:rPr>
      </w:pPr>
    </w:p>
    <w:p w14:paraId="7F7DCA48" w14:textId="77777777" w:rsidR="008C0FAE" w:rsidRPr="00FE24EB" w:rsidRDefault="008C0FAE" w:rsidP="008959BA">
      <w:pPr>
        <w:spacing w:line="360" w:lineRule="auto"/>
        <w:ind w:firstLine="708"/>
        <w:jc w:val="both"/>
        <w:rPr>
          <w:rFonts w:ascii="Arial" w:hAnsi="Arial" w:cs="Arial"/>
          <w:sz w:val="24"/>
          <w:szCs w:val="24"/>
        </w:rPr>
      </w:pPr>
    </w:p>
    <w:p w14:paraId="17C62338" w14:textId="77777777" w:rsidR="008959BA" w:rsidRPr="00FE24EB" w:rsidRDefault="008959BA" w:rsidP="008959BA">
      <w:pPr>
        <w:spacing w:line="360" w:lineRule="auto"/>
        <w:ind w:firstLine="708"/>
        <w:jc w:val="both"/>
        <w:rPr>
          <w:rFonts w:ascii="Arial" w:hAnsi="Arial" w:cs="Arial"/>
          <w:sz w:val="24"/>
          <w:szCs w:val="24"/>
        </w:rPr>
      </w:pPr>
    </w:p>
    <w:p w14:paraId="2741E6F3" w14:textId="77777777" w:rsidR="00316151" w:rsidRPr="00FE24EB" w:rsidRDefault="00316151">
      <w:pPr>
        <w:rPr>
          <w:rFonts w:ascii="Arial" w:hAnsi="Arial" w:cs="Arial"/>
          <w:sz w:val="24"/>
          <w:szCs w:val="24"/>
        </w:rPr>
      </w:pPr>
    </w:p>
    <w:sectPr w:rsidR="00316151" w:rsidRPr="00FE24EB">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BF584" w14:textId="77777777" w:rsidR="00236807" w:rsidRDefault="00236807" w:rsidP="00A76D9B">
      <w:pPr>
        <w:spacing w:after="0" w:line="240" w:lineRule="auto"/>
      </w:pPr>
      <w:r>
        <w:separator/>
      </w:r>
    </w:p>
  </w:endnote>
  <w:endnote w:type="continuationSeparator" w:id="0">
    <w:p w14:paraId="7634E48D" w14:textId="77777777" w:rsidR="00236807" w:rsidRDefault="00236807" w:rsidP="00A76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399173"/>
      <w:docPartObj>
        <w:docPartGallery w:val="Page Numbers (Bottom of Page)"/>
        <w:docPartUnique/>
      </w:docPartObj>
    </w:sdtPr>
    <w:sdtEndPr/>
    <w:sdtContent>
      <w:p w14:paraId="61AC0FA6" w14:textId="6F15B967" w:rsidR="00A76D9B" w:rsidRDefault="00A76D9B">
        <w:pPr>
          <w:pStyle w:val="Piedepgina"/>
          <w:jc w:val="right"/>
        </w:pPr>
        <w:r>
          <w:fldChar w:fldCharType="begin"/>
        </w:r>
        <w:r>
          <w:instrText>PAGE   \* MERGEFORMAT</w:instrText>
        </w:r>
        <w:r>
          <w:fldChar w:fldCharType="separate"/>
        </w:r>
        <w:r w:rsidR="00F23FA7" w:rsidRPr="00F23FA7">
          <w:rPr>
            <w:noProof/>
            <w:lang w:val="es-ES"/>
          </w:rPr>
          <w:t>14</w:t>
        </w:r>
        <w:r>
          <w:fldChar w:fldCharType="end"/>
        </w:r>
      </w:p>
    </w:sdtContent>
  </w:sdt>
  <w:p w14:paraId="4AB5A0FA" w14:textId="77777777" w:rsidR="00A76D9B" w:rsidRDefault="00A76D9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EFF00" w14:textId="77777777" w:rsidR="00236807" w:rsidRDefault="00236807" w:rsidP="00A76D9B">
      <w:pPr>
        <w:spacing w:after="0" w:line="240" w:lineRule="auto"/>
      </w:pPr>
      <w:r>
        <w:separator/>
      </w:r>
    </w:p>
  </w:footnote>
  <w:footnote w:type="continuationSeparator" w:id="0">
    <w:p w14:paraId="5ACE71EA" w14:textId="77777777" w:rsidR="00236807" w:rsidRDefault="00236807" w:rsidP="00A76D9B">
      <w:pPr>
        <w:spacing w:after="0" w:line="240" w:lineRule="auto"/>
      </w:pPr>
      <w:r>
        <w:continuationSeparator/>
      </w:r>
    </w:p>
  </w:footnote>
  <w:footnote w:id="1">
    <w:p w14:paraId="27D5D2EB" w14:textId="3DE21ABA" w:rsidR="00FA7501" w:rsidRPr="00175FBD" w:rsidRDefault="00FA7501">
      <w:pPr>
        <w:pStyle w:val="Textonotapie"/>
        <w:rPr>
          <w:rFonts w:ascii="Arial Narrow" w:hAnsi="Arial Narrow" w:cstheme="majorHAnsi"/>
        </w:rPr>
      </w:pPr>
      <w:r w:rsidRPr="00175FBD">
        <w:rPr>
          <w:rStyle w:val="Refdenotaalpie"/>
          <w:rFonts w:ascii="Arial Narrow" w:hAnsi="Arial Narrow" w:cstheme="majorHAnsi"/>
        </w:rPr>
        <w:footnoteRef/>
      </w:r>
      <w:r w:rsidRPr="00175FBD">
        <w:rPr>
          <w:rFonts w:ascii="Arial Narrow" w:hAnsi="Arial Narrow" w:cstheme="majorHAnsi"/>
        </w:rPr>
        <w:t xml:space="preserve"> </w:t>
      </w:r>
      <w:hyperlink r:id="rId1" w:history="1">
        <w:r w:rsidRPr="00175FBD">
          <w:rPr>
            <w:rStyle w:val="Hipervnculo"/>
            <w:rFonts w:ascii="Arial Narrow" w:hAnsi="Arial Narrow" w:cstheme="majorHAnsi"/>
            <w:color w:val="auto"/>
          </w:rPr>
          <w:t>http://cdigital.dgb.uanl.mx/la/1080042593_C/1080043032_T4/1080043032_141.pdf</w:t>
        </w:r>
      </w:hyperlink>
      <w:r w:rsidRPr="00175FBD">
        <w:rPr>
          <w:rFonts w:ascii="Arial Narrow" w:hAnsi="Arial Narrow" w:cstheme="majorHAnsi"/>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610E8" w14:textId="6BA14ACE" w:rsidR="00DB1E60" w:rsidRDefault="00DB1E60">
    <w:pPr>
      <w:pStyle w:val="Encabezado"/>
    </w:pPr>
    <w:r w:rsidRPr="00DB1E60">
      <w:rPr>
        <w:noProof/>
        <w:lang w:eastAsia="es-MX"/>
      </w:rPr>
      <w:drawing>
        <wp:anchor distT="0" distB="0" distL="114300" distR="114300" simplePos="0" relativeHeight="251661312" behindDoc="0" locked="0" layoutInCell="1" allowOverlap="1" wp14:anchorId="0C1BF237" wp14:editId="4B33883F">
          <wp:simplePos x="0" y="0"/>
          <wp:positionH relativeFrom="column">
            <wp:posOffset>5080635</wp:posOffset>
          </wp:positionH>
          <wp:positionV relativeFrom="paragraph">
            <wp:posOffset>-1261110</wp:posOffset>
          </wp:positionV>
          <wp:extent cx="473075" cy="2809240"/>
          <wp:effectExtent l="0" t="6032" r="0" b="0"/>
          <wp:wrapSquare wrapText="bothSides"/>
          <wp:docPr id="3" name="Imagen 3" descr="C:\Users\DiputadosP3\AppData\Local\Microsoft\Windows\INetCache\Content.Word\Copia de Copia de Copia de presentación 10x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putadosP3\AppData\Local\Microsoft\Windows\INetCache\Content.Word\Copia de Copia de Copia de presentación 10xm.png"/>
                  <pic:cNvPicPr>
                    <a:picLocks noChangeAspect="1" noChangeArrowheads="1"/>
                  </pic:cNvPicPr>
                </pic:nvPicPr>
                <pic:blipFill>
                  <a:blip r:embed="rId1">
                    <a:extLst>
                      <a:ext uri="{28A0092B-C50C-407E-A947-70E740481C1C}">
                        <a14:useLocalDpi xmlns:a14="http://schemas.microsoft.com/office/drawing/2010/main" val="0"/>
                      </a:ext>
                    </a:extLst>
                  </a:blip>
                  <a:srcRect l="90013" b="66814"/>
                  <a:stretch>
                    <a:fillRect/>
                  </a:stretch>
                </pic:blipFill>
                <pic:spPr bwMode="auto">
                  <a:xfrm rot="16200000">
                    <a:off x="0" y="0"/>
                    <a:ext cx="473075" cy="2809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1E60">
      <w:rPr>
        <w:noProof/>
        <w:lang w:eastAsia="es-MX"/>
      </w:rPr>
      <w:drawing>
        <wp:anchor distT="0" distB="0" distL="114300" distR="114300" simplePos="0" relativeHeight="251660288" behindDoc="0" locked="0" layoutInCell="1" allowOverlap="1" wp14:anchorId="6EF4F8BA" wp14:editId="50684533">
          <wp:simplePos x="0" y="0"/>
          <wp:positionH relativeFrom="column">
            <wp:posOffset>-1077595</wp:posOffset>
          </wp:positionH>
          <wp:positionV relativeFrom="paragraph">
            <wp:posOffset>-93345</wp:posOffset>
          </wp:positionV>
          <wp:extent cx="2809240" cy="473075"/>
          <wp:effectExtent l="0" t="0" r="0" b="3175"/>
          <wp:wrapSquare wrapText="bothSides"/>
          <wp:docPr id="1" name="Imagen 1" descr="Copia de Copia de Copia de presentación 10x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ia de Copia de Copia de presentación 10xm"/>
                  <pic:cNvPicPr>
                    <a:picLocks noChangeAspect="1" noChangeArrowheads="1"/>
                  </pic:cNvPicPr>
                </pic:nvPicPr>
                <pic:blipFill>
                  <a:blip r:embed="rId2">
                    <a:extLst>
                      <a:ext uri="{28A0092B-C50C-407E-A947-70E740481C1C}">
                        <a14:useLocalDpi xmlns:a14="http://schemas.microsoft.com/office/drawing/2010/main" val="0"/>
                      </a:ext>
                    </a:extLst>
                  </a:blip>
                  <a:srcRect r="66814" b="90013"/>
                  <a:stretch>
                    <a:fillRect/>
                  </a:stretch>
                </pic:blipFill>
                <pic:spPr bwMode="auto">
                  <a:xfrm>
                    <a:off x="0" y="0"/>
                    <a:ext cx="2809240" cy="473075"/>
                  </a:xfrm>
                  <a:prstGeom prst="rect">
                    <a:avLst/>
                  </a:prstGeom>
                  <a:noFill/>
                </pic:spPr>
              </pic:pic>
            </a:graphicData>
          </a:graphic>
          <wp14:sizeRelH relativeFrom="page">
            <wp14:pctWidth>0</wp14:pctWidth>
          </wp14:sizeRelH>
          <wp14:sizeRelV relativeFrom="page">
            <wp14:pctHeight>0</wp14:pctHeight>
          </wp14:sizeRelV>
        </wp:anchor>
      </w:drawing>
    </w:r>
    <w:r w:rsidRPr="00DB1E60">
      <w:rPr>
        <w:noProof/>
        <w:lang w:eastAsia="es-MX"/>
      </w:rPr>
      <w:drawing>
        <wp:anchor distT="0" distB="0" distL="114300" distR="114300" simplePos="0" relativeHeight="251659264" behindDoc="1" locked="0" layoutInCell="1" allowOverlap="1" wp14:anchorId="645398BB" wp14:editId="6F57DA01">
          <wp:simplePos x="0" y="0"/>
          <wp:positionH relativeFrom="column">
            <wp:posOffset>2277110</wp:posOffset>
          </wp:positionH>
          <wp:positionV relativeFrom="paragraph">
            <wp:posOffset>-457200</wp:posOffset>
          </wp:positionV>
          <wp:extent cx="1018540" cy="1018540"/>
          <wp:effectExtent l="0" t="0" r="0" b="0"/>
          <wp:wrapTight wrapText="bothSides">
            <wp:wrapPolygon edited="0">
              <wp:start x="0" y="0"/>
              <wp:lineTo x="0" y="21007"/>
              <wp:lineTo x="21007" y="21007"/>
              <wp:lineTo x="21007" y="0"/>
              <wp:lineTo x="0" y="0"/>
            </wp:wrapPolygon>
          </wp:wrapTight>
          <wp:docPr id="25" name="Imagen 25" descr="C:\Users\DiputadosP3\AppData\Local\Microsoft\Windows\INetCache\Content.Word\Diseño sin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putadosP3\AppData\Local\Microsoft\Windows\INetCache\Content.Word\Diseño sin título.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18540" cy="1018540"/>
                  </a:xfrm>
                  <a:prstGeom prst="rect">
                    <a:avLst/>
                  </a:prstGeom>
                  <a:noFill/>
                  <a:ln>
                    <a:noFill/>
                  </a:ln>
                </pic:spPr>
              </pic:pic>
            </a:graphicData>
          </a:graphic>
        </wp:anchor>
      </w:drawing>
    </w:r>
    <w:r>
      <w:t xml:space="preserve">                    </w:t>
    </w:r>
  </w:p>
  <w:p w14:paraId="7875C461" w14:textId="77777777" w:rsidR="00DB1E60" w:rsidRDefault="00DB1E60">
    <w:pPr>
      <w:pStyle w:val="Encabezado"/>
    </w:pPr>
  </w:p>
  <w:p w14:paraId="51E393CF" w14:textId="77777777" w:rsidR="00DB1E60" w:rsidRDefault="00DB1E60">
    <w:pPr>
      <w:pStyle w:val="Encabezado"/>
    </w:pPr>
  </w:p>
  <w:p w14:paraId="22AA4BE2" w14:textId="77777777" w:rsidR="00DB1E60" w:rsidRDefault="00DB1E60">
    <w:pPr>
      <w:pStyle w:val="Encabezado"/>
    </w:pPr>
  </w:p>
  <w:p w14:paraId="32B35552" w14:textId="4B2D9A10" w:rsidR="00DB1E60" w:rsidRDefault="00DB1E6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A6007"/>
    <w:multiLevelType w:val="hybridMultilevel"/>
    <w:tmpl w:val="F0661368"/>
    <w:lvl w:ilvl="0" w:tplc="AFC00076">
      <w:start w:val="1"/>
      <w:numFmt w:val="upperRoman"/>
      <w:lvlText w:val="%1."/>
      <w:lvlJc w:val="left"/>
      <w:pPr>
        <w:ind w:left="0" w:hanging="720"/>
      </w:pPr>
      <w:rPr>
        <w:rFonts w:hint="default"/>
      </w:rPr>
    </w:lvl>
    <w:lvl w:ilvl="1" w:tplc="080A0019">
      <w:start w:val="1"/>
      <w:numFmt w:val="lowerLetter"/>
      <w:lvlText w:val="%2."/>
      <w:lvlJc w:val="left"/>
      <w:pPr>
        <w:ind w:left="360" w:hanging="360"/>
      </w:pPr>
    </w:lvl>
    <w:lvl w:ilvl="2" w:tplc="080A001B" w:tentative="1">
      <w:start w:val="1"/>
      <w:numFmt w:val="lowerRoman"/>
      <w:lvlText w:val="%3."/>
      <w:lvlJc w:val="right"/>
      <w:pPr>
        <w:ind w:left="1080" w:hanging="180"/>
      </w:pPr>
    </w:lvl>
    <w:lvl w:ilvl="3" w:tplc="080A000F" w:tentative="1">
      <w:start w:val="1"/>
      <w:numFmt w:val="decimal"/>
      <w:lvlText w:val="%4."/>
      <w:lvlJc w:val="left"/>
      <w:pPr>
        <w:ind w:left="1800" w:hanging="360"/>
      </w:pPr>
    </w:lvl>
    <w:lvl w:ilvl="4" w:tplc="080A0019" w:tentative="1">
      <w:start w:val="1"/>
      <w:numFmt w:val="lowerLetter"/>
      <w:lvlText w:val="%5."/>
      <w:lvlJc w:val="left"/>
      <w:pPr>
        <w:ind w:left="2520" w:hanging="360"/>
      </w:pPr>
    </w:lvl>
    <w:lvl w:ilvl="5" w:tplc="080A001B" w:tentative="1">
      <w:start w:val="1"/>
      <w:numFmt w:val="lowerRoman"/>
      <w:lvlText w:val="%6."/>
      <w:lvlJc w:val="right"/>
      <w:pPr>
        <w:ind w:left="3240" w:hanging="180"/>
      </w:pPr>
    </w:lvl>
    <w:lvl w:ilvl="6" w:tplc="080A000F" w:tentative="1">
      <w:start w:val="1"/>
      <w:numFmt w:val="decimal"/>
      <w:lvlText w:val="%7."/>
      <w:lvlJc w:val="left"/>
      <w:pPr>
        <w:ind w:left="3960" w:hanging="360"/>
      </w:pPr>
    </w:lvl>
    <w:lvl w:ilvl="7" w:tplc="080A0019" w:tentative="1">
      <w:start w:val="1"/>
      <w:numFmt w:val="lowerLetter"/>
      <w:lvlText w:val="%8."/>
      <w:lvlJc w:val="left"/>
      <w:pPr>
        <w:ind w:left="4680" w:hanging="360"/>
      </w:pPr>
    </w:lvl>
    <w:lvl w:ilvl="8" w:tplc="080A001B" w:tentative="1">
      <w:start w:val="1"/>
      <w:numFmt w:val="lowerRoman"/>
      <w:lvlText w:val="%9."/>
      <w:lvlJc w:val="right"/>
      <w:pPr>
        <w:ind w:left="5400" w:hanging="180"/>
      </w:pPr>
    </w:lvl>
  </w:abstractNum>
  <w:abstractNum w:abstractNumId="1" w15:restartNumberingAfterBreak="0">
    <w:nsid w:val="307B26C4"/>
    <w:multiLevelType w:val="hybridMultilevel"/>
    <w:tmpl w:val="C8D672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F1D50CB"/>
    <w:multiLevelType w:val="hybridMultilevel"/>
    <w:tmpl w:val="F1947BEC"/>
    <w:lvl w:ilvl="0" w:tplc="D9F2A650">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76AC07F5"/>
    <w:multiLevelType w:val="hybridMultilevel"/>
    <w:tmpl w:val="DB5C17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4FB"/>
    <w:rsid w:val="00017F87"/>
    <w:rsid w:val="00062A78"/>
    <w:rsid w:val="0008538C"/>
    <w:rsid w:val="000B2E0D"/>
    <w:rsid w:val="000C391D"/>
    <w:rsid w:val="000D5596"/>
    <w:rsid w:val="000F410E"/>
    <w:rsid w:val="001177FF"/>
    <w:rsid w:val="001378E4"/>
    <w:rsid w:val="00147397"/>
    <w:rsid w:val="00171463"/>
    <w:rsid w:val="00175FBD"/>
    <w:rsid w:val="00177F66"/>
    <w:rsid w:val="00196745"/>
    <w:rsid w:val="00196D6A"/>
    <w:rsid w:val="001A7264"/>
    <w:rsid w:val="001B4756"/>
    <w:rsid w:val="001E4342"/>
    <w:rsid w:val="001F18F8"/>
    <w:rsid w:val="00201CAB"/>
    <w:rsid w:val="00212AF7"/>
    <w:rsid w:val="0021790E"/>
    <w:rsid w:val="002216CA"/>
    <w:rsid w:val="00222175"/>
    <w:rsid w:val="0022464F"/>
    <w:rsid w:val="0023089B"/>
    <w:rsid w:val="00236807"/>
    <w:rsid w:val="00244A7D"/>
    <w:rsid w:val="00270877"/>
    <w:rsid w:val="002A5F33"/>
    <w:rsid w:val="002E18B4"/>
    <w:rsid w:val="002F17F6"/>
    <w:rsid w:val="00311C7D"/>
    <w:rsid w:val="00311E88"/>
    <w:rsid w:val="00316151"/>
    <w:rsid w:val="0035427B"/>
    <w:rsid w:val="003760BC"/>
    <w:rsid w:val="00376A32"/>
    <w:rsid w:val="003A2DFA"/>
    <w:rsid w:val="003A3C0A"/>
    <w:rsid w:val="003B20E4"/>
    <w:rsid w:val="003E0119"/>
    <w:rsid w:val="003E667E"/>
    <w:rsid w:val="003F634B"/>
    <w:rsid w:val="00404DF6"/>
    <w:rsid w:val="00440A06"/>
    <w:rsid w:val="004533A4"/>
    <w:rsid w:val="004A0279"/>
    <w:rsid w:val="004A3E21"/>
    <w:rsid w:val="004A6E86"/>
    <w:rsid w:val="004C4B10"/>
    <w:rsid w:val="004F1C48"/>
    <w:rsid w:val="00524038"/>
    <w:rsid w:val="00560715"/>
    <w:rsid w:val="005723F3"/>
    <w:rsid w:val="00581480"/>
    <w:rsid w:val="00585585"/>
    <w:rsid w:val="00593EEA"/>
    <w:rsid w:val="00597D5F"/>
    <w:rsid w:val="005A780E"/>
    <w:rsid w:val="005C4911"/>
    <w:rsid w:val="005D232B"/>
    <w:rsid w:val="005F0A29"/>
    <w:rsid w:val="005F6AE6"/>
    <w:rsid w:val="00606D75"/>
    <w:rsid w:val="0061636B"/>
    <w:rsid w:val="0063019B"/>
    <w:rsid w:val="00631FBC"/>
    <w:rsid w:val="00634F2F"/>
    <w:rsid w:val="00644320"/>
    <w:rsid w:val="00660988"/>
    <w:rsid w:val="006733A9"/>
    <w:rsid w:val="006A64E9"/>
    <w:rsid w:val="00734E3E"/>
    <w:rsid w:val="00785EC9"/>
    <w:rsid w:val="007A17AC"/>
    <w:rsid w:val="00801A4E"/>
    <w:rsid w:val="00820231"/>
    <w:rsid w:val="00830F84"/>
    <w:rsid w:val="008377AF"/>
    <w:rsid w:val="008420CF"/>
    <w:rsid w:val="0084751D"/>
    <w:rsid w:val="00847B79"/>
    <w:rsid w:val="00847F5C"/>
    <w:rsid w:val="008504FB"/>
    <w:rsid w:val="00860901"/>
    <w:rsid w:val="00873616"/>
    <w:rsid w:val="00881182"/>
    <w:rsid w:val="0089258E"/>
    <w:rsid w:val="008959BA"/>
    <w:rsid w:val="008A6F7A"/>
    <w:rsid w:val="008C0FAE"/>
    <w:rsid w:val="00905BA6"/>
    <w:rsid w:val="00934350"/>
    <w:rsid w:val="009609E5"/>
    <w:rsid w:val="00967CE4"/>
    <w:rsid w:val="009C230D"/>
    <w:rsid w:val="009C6037"/>
    <w:rsid w:val="009D0F4E"/>
    <w:rsid w:val="009E72FF"/>
    <w:rsid w:val="00A000EC"/>
    <w:rsid w:val="00A068FE"/>
    <w:rsid w:val="00A36CF0"/>
    <w:rsid w:val="00A42A64"/>
    <w:rsid w:val="00A76D9B"/>
    <w:rsid w:val="00A87EC5"/>
    <w:rsid w:val="00A96B1D"/>
    <w:rsid w:val="00AA04FA"/>
    <w:rsid w:val="00AB36E7"/>
    <w:rsid w:val="00AC523E"/>
    <w:rsid w:val="00AC76B2"/>
    <w:rsid w:val="00B01813"/>
    <w:rsid w:val="00B06504"/>
    <w:rsid w:val="00B144F5"/>
    <w:rsid w:val="00B511FE"/>
    <w:rsid w:val="00B5240B"/>
    <w:rsid w:val="00B74A32"/>
    <w:rsid w:val="00BA075F"/>
    <w:rsid w:val="00BB3AB1"/>
    <w:rsid w:val="00BE5206"/>
    <w:rsid w:val="00BF0143"/>
    <w:rsid w:val="00BF4307"/>
    <w:rsid w:val="00C003EF"/>
    <w:rsid w:val="00C04EF7"/>
    <w:rsid w:val="00C05D7E"/>
    <w:rsid w:val="00C06742"/>
    <w:rsid w:val="00C41AA0"/>
    <w:rsid w:val="00C4256D"/>
    <w:rsid w:val="00C548AA"/>
    <w:rsid w:val="00C9018B"/>
    <w:rsid w:val="00CB1111"/>
    <w:rsid w:val="00CB35A0"/>
    <w:rsid w:val="00CB4566"/>
    <w:rsid w:val="00CB4C0F"/>
    <w:rsid w:val="00CB71EC"/>
    <w:rsid w:val="00CC1AD9"/>
    <w:rsid w:val="00CE0124"/>
    <w:rsid w:val="00CE5DB9"/>
    <w:rsid w:val="00D01F3E"/>
    <w:rsid w:val="00D12C5E"/>
    <w:rsid w:val="00D17ECA"/>
    <w:rsid w:val="00D24939"/>
    <w:rsid w:val="00D322F8"/>
    <w:rsid w:val="00D513BB"/>
    <w:rsid w:val="00D75B9B"/>
    <w:rsid w:val="00D8447C"/>
    <w:rsid w:val="00DA3BE8"/>
    <w:rsid w:val="00DA4D6B"/>
    <w:rsid w:val="00DB1E60"/>
    <w:rsid w:val="00DD2D8C"/>
    <w:rsid w:val="00DF52B9"/>
    <w:rsid w:val="00E10195"/>
    <w:rsid w:val="00E25039"/>
    <w:rsid w:val="00E3498B"/>
    <w:rsid w:val="00E50086"/>
    <w:rsid w:val="00E5226A"/>
    <w:rsid w:val="00E7274A"/>
    <w:rsid w:val="00E837E7"/>
    <w:rsid w:val="00E86543"/>
    <w:rsid w:val="00EB4FC3"/>
    <w:rsid w:val="00EB6EDA"/>
    <w:rsid w:val="00ED42E6"/>
    <w:rsid w:val="00ED764E"/>
    <w:rsid w:val="00EF5678"/>
    <w:rsid w:val="00EF7E98"/>
    <w:rsid w:val="00F02A75"/>
    <w:rsid w:val="00F02FE8"/>
    <w:rsid w:val="00F23FA7"/>
    <w:rsid w:val="00F34F48"/>
    <w:rsid w:val="00F36E24"/>
    <w:rsid w:val="00F60C63"/>
    <w:rsid w:val="00F759BA"/>
    <w:rsid w:val="00FA7501"/>
    <w:rsid w:val="00FB75D1"/>
    <w:rsid w:val="00FE24EB"/>
    <w:rsid w:val="00FF20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02A8C"/>
  <w15:chartTrackingRefBased/>
  <w15:docId w15:val="{9F8350B4-A3A0-4539-AA66-59605D9BD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B45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504F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C548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48AA"/>
    <w:rPr>
      <w:rFonts w:ascii="Segoe UI" w:hAnsi="Segoe UI" w:cs="Segoe UI"/>
      <w:sz w:val="18"/>
      <w:szCs w:val="18"/>
    </w:rPr>
  </w:style>
  <w:style w:type="character" w:customStyle="1" w:styleId="a">
    <w:name w:val="_"/>
    <w:basedOn w:val="Fuentedeprrafopredeter"/>
    <w:rsid w:val="00ED42E6"/>
  </w:style>
  <w:style w:type="paragraph" w:styleId="Textoindependiente">
    <w:name w:val="Body Text"/>
    <w:basedOn w:val="Normal"/>
    <w:link w:val="TextoindependienteCar"/>
    <w:rsid w:val="00316151"/>
    <w:pPr>
      <w:spacing w:after="0" w:line="360" w:lineRule="auto"/>
      <w:jc w:val="both"/>
    </w:pPr>
    <w:rPr>
      <w:rFonts w:ascii="Arial" w:eastAsia="Times New Roman" w:hAnsi="Arial" w:cs="Times New Roman"/>
      <w:b/>
      <w:bCs/>
      <w:sz w:val="28"/>
      <w:szCs w:val="20"/>
      <w:lang w:val="es-ES" w:eastAsia="es-ES"/>
    </w:rPr>
  </w:style>
  <w:style w:type="character" w:customStyle="1" w:styleId="TextoindependienteCar">
    <w:name w:val="Texto independiente Car"/>
    <w:basedOn w:val="Fuentedeprrafopredeter"/>
    <w:link w:val="Textoindependiente"/>
    <w:rsid w:val="00316151"/>
    <w:rPr>
      <w:rFonts w:ascii="Arial" w:eastAsia="Times New Roman" w:hAnsi="Arial" w:cs="Times New Roman"/>
      <w:b/>
      <w:bCs/>
      <w:sz w:val="28"/>
      <w:szCs w:val="20"/>
      <w:lang w:val="es-ES" w:eastAsia="es-ES"/>
    </w:rPr>
  </w:style>
  <w:style w:type="paragraph" w:styleId="Prrafodelista">
    <w:name w:val="List Paragraph"/>
    <w:basedOn w:val="Normal"/>
    <w:uiPriority w:val="34"/>
    <w:qFormat/>
    <w:rsid w:val="00DF52B9"/>
    <w:pPr>
      <w:ind w:left="720"/>
      <w:contextualSpacing/>
    </w:pPr>
  </w:style>
  <w:style w:type="character" w:styleId="nfasis">
    <w:name w:val="Emphasis"/>
    <w:basedOn w:val="Fuentedeprrafopredeter"/>
    <w:uiPriority w:val="20"/>
    <w:qFormat/>
    <w:rsid w:val="00631FBC"/>
    <w:rPr>
      <w:i/>
      <w:iCs/>
    </w:rPr>
  </w:style>
  <w:style w:type="character" w:styleId="Textoennegrita">
    <w:name w:val="Strong"/>
    <w:basedOn w:val="Fuentedeprrafopredeter"/>
    <w:uiPriority w:val="22"/>
    <w:qFormat/>
    <w:rsid w:val="00B06504"/>
    <w:rPr>
      <w:b/>
      <w:bCs/>
    </w:rPr>
  </w:style>
  <w:style w:type="paragraph" w:styleId="Encabezado">
    <w:name w:val="header"/>
    <w:basedOn w:val="Normal"/>
    <w:link w:val="EncabezadoCar"/>
    <w:uiPriority w:val="99"/>
    <w:unhideWhenUsed/>
    <w:rsid w:val="00A76D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6D9B"/>
  </w:style>
  <w:style w:type="paragraph" w:styleId="Piedepgina">
    <w:name w:val="footer"/>
    <w:basedOn w:val="Normal"/>
    <w:link w:val="PiedepginaCar"/>
    <w:uiPriority w:val="99"/>
    <w:unhideWhenUsed/>
    <w:rsid w:val="00A76D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6D9B"/>
  </w:style>
  <w:style w:type="paragraph" w:styleId="Ttulo">
    <w:name w:val="Title"/>
    <w:basedOn w:val="Normal"/>
    <w:next w:val="Normal"/>
    <w:link w:val="TtuloCar"/>
    <w:uiPriority w:val="10"/>
    <w:qFormat/>
    <w:rsid w:val="00C425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4256D"/>
    <w:rPr>
      <w:rFonts w:asciiTheme="majorHAnsi" w:eastAsiaTheme="majorEastAsia" w:hAnsiTheme="majorHAnsi" w:cstheme="majorBidi"/>
      <w:spacing w:val="-10"/>
      <w:kern w:val="28"/>
      <w:sz w:val="56"/>
      <w:szCs w:val="56"/>
    </w:rPr>
  </w:style>
  <w:style w:type="paragraph" w:styleId="Textonotapie">
    <w:name w:val="footnote text"/>
    <w:basedOn w:val="Normal"/>
    <w:link w:val="TextonotapieCar"/>
    <w:uiPriority w:val="99"/>
    <w:semiHidden/>
    <w:unhideWhenUsed/>
    <w:rsid w:val="00FA750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A7501"/>
    <w:rPr>
      <w:sz w:val="20"/>
      <w:szCs w:val="20"/>
    </w:rPr>
  </w:style>
  <w:style w:type="character" w:styleId="Refdenotaalpie">
    <w:name w:val="footnote reference"/>
    <w:basedOn w:val="Fuentedeprrafopredeter"/>
    <w:uiPriority w:val="99"/>
    <w:semiHidden/>
    <w:unhideWhenUsed/>
    <w:rsid w:val="00FA7501"/>
    <w:rPr>
      <w:vertAlign w:val="superscript"/>
    </w:rPr>
  </w:style>
  <w:style w:type="character" w:styleId="Hipervnculo">
    <w:name w:val="Hyperlink"/>
    <w:basedOn w:val="Fuentedeprrafopredeter"/>
    <w:uiPriority w:val="99"/>
    <w:unhideWhenUsed/>
    <w:rsid w:val="00FA7501"/>
    <w:rPr>
      <w:color w:val="0563C1" w:themeColor="hyperlink"/>
      <w:u w:val="single"/>
    </w:rPr>
  </w:style>
  <w:style w:type="table" w:styleId="Tablaconcuadrcula">
    <w:name w:val="Table Grid"/>
    <w:basedOn w:val="Tablanormal"/>
    <w:uiPriority w:val="39"/>
    <w:rsid w:val="00CB4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B4566"/>
    <w:rPr>
      <w:rFonts w:ascii="Times New Roman" w:eastAsia="Times New Roman" w:hAnsi="Times New Roman" w:cs="Times New Roman"/>
      <w:b/>
      <w:bCs/>
      <w:kern w:val="36"/>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9579">
      <w:bodyDiv w:val="1"/>
      <w:marLeft w:val="0"/>
      <w:marRight w:val="0"/>
      <w:marTop w:val="0"/>
      <w:marBottom w:val="0"/>
      <w:divBdr>
        <w:top w:val="none" w:sz="0" w:space="0" w:color="auto"/>
        <w:left w:val="none" w:sz="0" w:space="0" w:color="auto"/>
        <w:bottom w:val="none" w:sz="0" w:space="0" w:color="auto"/>
        <w:right w:val="none" w:sz="0" w:space="0" w:color="auto"/>
      </w:divBdr>
      <w:divsChild>
        <w:div w:id="125003154">
          <w:marLeft w:val="0"/>
          <w:marRight w:val="0"/>
          <w:marTop w:val="0"/>
          <w:marBottom w:val="0"/>
          <w:divBdr>
            <w:top w:val="none" w:sz="0" w:space="0" w:color="auto"/>
            <w:left w:val="none" w:sz="0" w:space="0" w:color="auto"/>
            <w:bottom w:val="none" w:sz="0" w:space="0" w:color="auto"/>
            <w:right w:val="none" w:sz="0" w:space="0" w:color="auto"/>
          </w:divBdr>
        </w:div>
        <w:div w:id="349839035">
          <w:marLeft w:val="0"/>
          <w:marRight w:val="0"/>
          <w:marTop w:val="0"/>
          <w:marBottom w:val="0"/>
          <w:divBdr>
            <w:top w:val="none" w:sz="0" w:space="0" w:color="auto"/>
            <w:left w:val="none" w:sz="0" w:space="0" w:color="auto"/>
            <w:bottom w:val="none" w:sz="0" w:space="0" w:color="auto"/>
            <w:right w:val="none" w:sz="0" w:space="0" w:color="auto"/>
          </w:divBdr>
        </w:div>
        <w:div w:id="377819184">
          <w:marLeft w:val="0"/>
          <w:marRight w:val="0"/>
          <w:marTop w:val="0"/>
          <w:marBottom w:val="0"/>
          <w:divBdr>
            <w:top w:val="none" w:sz="0" w:space="0" w:color="auto"/>
            <w:left w:val="none" w:sz="0" w:space="0" w:color="auto"/>
            <w:bottom w:val="none" w:sz="0" w:space="0" w:color="auto"/>
            <w:right w:val="none" w:sz="0" w:space="0" w:color="auto"/>
          </w:divBdr>
        </w:div>
        <w:div w:id="439758972">
          <w:marLeft w:val="0"/>
          <w:marRight w:val="0"/>
          <w:marTop w:val="0"/>
          <w:marBottom w:val="0"/>
          <w:divBdr>
            <w:top w:val="none" w:sz="0" w:space="0" w:color="auto"/>
            <w:left w:val="none" w:sz="0" w:space="0" w:color="auto"/>
            <w:bottom w:val="none" w:sz="0" w:space="0" w:color="auto"/>
            <w:right w:val="none" w:sz="0" w:space="0" w:color="auto"/>
          </w:divBdr>
        </w:div>
        <w:div w:id="628438094">
          <w:marLeft w:val="0"/>
          <w:marRight w:val="0"/>
          <w:marTop w:val="0"/>
          <w:marBottom w:val="0"/>
          <w:divBdr>
            <w:top w:val="none" w:sz="0" w:space="0" w:color="auto"/>
            <w:left w:val="none" w:sz="0" w:space="0" w:color="auto"/>
            <w:bottom w:val="none" w:sz="0" w:space="0" w:color="auto"/>
            <w:right w:val="none" w:sz="0" w:space="0" w:color="auto"/>
          </w:divBdr>
        </w:div>
        <w:div w:id="974682668">
          <w:marLeft w:val="0"/>
          <w:marRight w:val="0"/>
          <w:marTop w:val="0"/>
          <w:marBottom w:val="0"/>
          <w:divBdr>
            <w:top w:val="none" w:sz="0" w:space="0" w:color="auto"/>
            <w:left w:val="none" w:sz="0" w:space="0" w:color="auto"/>
            <w:bottom w:val="none" w:sz="0" w:space="0" w:color="auto"/>
            <w:right w:val="none" w:sz="0" w:space="0" w:color="auto"/>
          </w:divBdr>
        </w:div>
        <w:div w:id="1777292434">
          <w:marLeft w:val="0"/>
          <w:marRight w:val="0"/>
          <w:marTop w:val="0"/>
          <w:marBottom w:val="0"/>
          <w:divBdr>
            <w:top w:val="none" w:sz="0" w:space="0" w:color="auto"/>
            <w:left w:val="none" w:sz="0" w:space="0" w:color="auto"/>
            <w:bottom w:val="none" w:sz="0" w:space="0" w:color="auto"/>
            <w:right w:val="none" w:sz="0" w:space="0" w:color="auto"/>
          </w:divBdr>
        </w:div>
      </w:divsChild>
    </w:div>
    <w:div w:id="597642237">
      <w:bodyDiv w:val="1"/>
      <w:marLeft w:val="0"/>
      <w:marRight w:val="0"/>
      <w:marTop w:val="0"/>
      <w:marBottom w:val="0"/>
      <w:divBdr>
        <w:top w:val="none" w:sz="0" w:space="0" w:color="auto"/>
        <w:left w:val="none" w:sz="0" w:space="0" w:color="auto"/>
        <w:bottom w:val="none" w:sz="0" w:space="0" w:color="auto"/>
        <w:right w:val="none" w:sz="0" w:space="0" w:color="auto"/>
      </w:divBdr>
    </w:div>
    <w:div w:id="832524241">
      <w:bodyDiv w:val="1"/>
      <w:marLeft w:val="0"/>
      <w:marRight w:val="0"/>
      <w:marTop w:val="0"/>
      <w:marBottom w:val="0"/>
      <w:divBdr>
        <w:top w:val="none" w:sz="0" w:space="0" w:color="auto"/>
        <w:left w:val="none" w:sz="0" w:space="0" w:color="auto"/>
        <w:bottom w:val="none" w:sz="0" w:space="0" w:color="auto"/>
        <w:right w:val="none" w:sz="0" w:space="0" w:color="auto"/>
      </w:divBdr>
    </w:div>
    <w:div w:id="204231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cdigital.dgb.uanl.mx/la/1080042593_C/1080043032_T4/1080043032_141.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413DD-EC94-439F-8C52-596EA12EB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3439</Words>
  <Characters>18915</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Piña Jaramillo</dc:creator>
  <cp:keywords/>
  <dc:description/>
  <cp:lastModifiedBy>Mildred Manzanilla</cp:lastModifiedBy>
  <cp:revision>2</cp:revision>
  <dcterms:created xsi:type="dcterms:W3CDTF">2023-06-27T18:50:00Z</dcterms:created>
  <dcterms:modified xsi:type="dcterms:W3CDTF">2023-06-27T18:50:00Z</dcterms:modified>
</cp:coreProperties>
</file>